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BFE" w:rsidRDefault="00BD6BFE" w:rsidP="00BD6BFE">
      <w:pPr>
        <w:jc w:val="center"/>
        <w:rPr>
          <w:sz w:val="28"/>
          <w:szCs w:val="28"/>
          <w:lang w:val="ru-RU"/>
        </w:rPr>
      </w:pPr>
      <w:r>
        <w:rPr>
          <w:sz w:val="28"/>
          <w:szCs w:val="28"/>
          <w:lang w:val="ru-RU"/>
        </w:rPr>
        <w:t>Муниципальное бюджетное общеобразовательное учреждение лицей №2</w:t>
      </w:r>
    </w:p>
    <w:p w:rsidR="00BD6BFE" w:rsidRDefault="00BD6BFE" w:rsidP="00BD6BFE">
      <w:pPr>
        <w:jc w:val="center"/>
        <w:rPr>
          <w:sz w:val="28"/>
          <w:szCs w:val="28"/>
          <w:lang w:val="ru-RU"/>
        </w:rPr>
      </w:pPr>
    </w:p>
    <w:p w:rsidR="00BD6BFE" w:rsidRDefault="00BD6BFE" w:rsidP="00BD6BFE">
      <w:pPr>
        <w:jc w:val="center"/>
        <w:rPr>
          <w:sz w:val="28"/>
          <w:szCs w:val="28"/>
          <w:lang w:val="ru-RU"/>
        </w:rPr>
      </w:pPr>
    </w:p>
    <w:p w:rsidR="00BD6BFE" w:rsidRDefault="00BD6BFE" w:rsidP="00BD6BFE">
      <w:pPr>
        <w:jc w:val="center"/>
        <w:rPr>
          <w:sz w:val="28"/>
          <w:szCs w:val="28"/>
          <w:lang w:val="ru-RU"/>
        </w:rPr>
      </w:pPr>
    </w:p>
    <w:p w:rsidR="00BD6BFE" w:rsidRDefault="00BD6BFE" w:rsidP="00BD6BFE">
      <w:pPr>
        <w:jc w:val="center"/>
        <w:rPr>
          <w:sz w:val="28"/>
          <w:szCs w:val="28"/>
          <w:lang w:val="ru-RU"/>
        </w:rPr>
      </w:pPr>
    </w:p>
    <w:p w:rsidR="00BD6BFE" w:rsidRDefault="00BD6BFE" w:rsidP="00BD6BFE">
      <w:pPr>
        <w:jc w:val="center"/>
        <w:rPr>
          <w:b/>
          <w:sz w:val="32"/>
          <w:szCs w:val="32"/>
          <w:lang w:val="ru-RU"/>
        </w:rPr>
      </w:pPr>
    </w:p>
    <w:p w:rsidR="00BD6BFE" w:rsidRDefault="00BD6BFE" w:rsidP="00BD6BFE">
      <w:pPr>
        <w:jc w:val="center"/>
        <w:rPr>
          <w:b/>
          <w:sz w:val="32"/>
          <w:szCs w:val="32"/>
          <w:lang w:val="ru-RU"/>
        </w:rPr>
      </w:pPr>
    </w:p>
    <w:p w:rsidR="00BD6BFE" w:rsidRDefault="00BD6BFE" w:rsidP="00BD6BFE">
      <w:pPr>
        <w:jc w:val="center"/>
        <w:rPr>
          <w:b/>
          <w:sz w:val="32"/>
          <w:szCs w:val="32"/>
          <w:lang w:val="ru-RU"/>
        </w:rPr>
      </w:pPr>
    </w:p>
    <w:p w:rsidR="00BD6BFE" w:rsidRDefault="00BD6BFE" w:rsidP="00BD6BFE">
      <w:pPr>
        <w:jc w:val="center"/>
        <w:rPr>
          <w:b/>
          <w:sz w:val="32"/>
          <w:szCs w:val="32"/>
          <w:lang w:val="ru-RU"/>
        </w:rPr>
      </w:pPr>
    </w:p>
    <w:p w:rsidR="00BD6BFE" w:rsidRDefault="00BD6BFE" w:rsidP="00BD6BFE">
      <w:pPr>
        <w:jc w:val="center"/>
        <w:rPr>
          <w:b/>
          <w:sz w:val="32"/>
          <w:szCs w:val="32"/>
          <w:lang w:val="ru-RU"/>
        </w:rPr>
      </w:pPr>
    </w:p>
    <w:p w:rsidR="00BD6BFE" w:rsidRDefault="00BD6BFE" w:rsidP="00BD6BFE">
      <w:pPr>
        <w:jc w:val="center"/>
        <w:rPr>
          <w:b/>
          <w:sz w:val="32"/>
          <w:szCs w:val="32"/>
          <w:lang w:val="ru-RU"/>
        </w:rPr>
      </w:pPr>
      <w:r>
        <w:rPr>
          <w:b/>
          <w:sz w:val="32"/>
          <w:szCs w:val="32"/>
          <w:lang w:val="ru-RU"/>
        </w:rPr>
        <w:t>Карта инновационного педагогического опыта</w:t>
      </w:r>
    </w:p>
    <w:p w:rsidR="00BD6BFE" w:rsidRDefault="00BD6BFE" w:rsidP="00BD6BFE">
      <w:pPr>
        <w:jc w:val="center"/>
        <w:rPr>
          <w:b/>
          <w:sz w:val="32"/>
          <w:szCs w:val="32"/>
          <w:lang w:val="ru-RU"/>
        </w:rPr>
      </w:pPr>
    </w:p>
    <w:p w:rsidR="00BD6BFE" w:rsidRDefault="00BD6BFE" w:rsidP="00BD6BFE">
      <w:pPr>
        <w:jc w:val="center"/>
        <w:rPr>
          <w:b/>
          <w:sz w:val="32"/>
          <w:szCs w:val="32"/>
          <w:lang w:val="ru-RU"/>
        </w:rPr>
      </w:pPr>
    </w:p>
    <w:p w:rsidR="00BD6BFE" w:rsidRDefault="00BD6BFE" w:rsidP="00BD6BFE">
      <w:pPr>
        <w:jc w:val="center"/>
        <w:rPr>
          <w:b/>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proofErr w:type="spellStart"/>
      <w:r>
        <w:rPr>
          <w:sz w:val="28"/>
          <w:szCs w:val="28"/>
          <w:lang w:val="ru-RU"/>
        </w:rPr>
        <w:t>Писковитин</w:t>
      </w:r>
      <w:proofErr w:type="spellEnd"/>
      <w:r>
        <w:rPr>
          <w:sz w:val="28"/>
          <w:szCs w:val="28"/>
          <w:lang w:val="ru-RU"/>
        </w:rPr>
        <w:t xml:space="preserve">  Александр В</w:t>
      </w:r>
      <w:r w:rsidR="001E47F2">
        <w:rPr>
          <w:sz w:val="28"/>
          <w:szCs w:val="28"/>
          <w:lang w:val="ru-RU"/>
        </w:rPr>
        <w:t>асильевич, учитель   технического</w:t>
      </w:r>
      <w:r>
        <w:rPr>
          <w:sz w:val="28"/>
          <w:szCs w:val="28"/>
          <w:lang w:val="ru-RU"/>
        </w:rPr>
        <w:t xml:space="preserve"> труд</w:t>
      </w:r>
      <w:r w:rsidR="001E47F2">
        <w:rPr>
          <w:sz w:val="28"/>
          <w:szCs w:val="28"/>
          <w:lang w:val="ru-RU"/>
        </w:rPr>
        <w:t>а и черчения</w:t>
      </w:r>
      <w:r>
        <w:rPr>
          <w:sz w:val="28"/>
          <w:szCs w:val="28"/>
          <w:lang w:val="ru-RU"/>
        </w:rPr>
        <w:t xml:space="preserve"> высшей квалификационной категории,  Почетный  работник  общего образования Российской Федерации, Ветеран  труда РФ.</w:t>
      </w:r>
    </w:p>
    <w:p w:rsidR="00BD6BFE" w:rsidRDefault="00BD6BFE" w:rsidP="00BD6BFE">
      <w:pPr>
        <w:ind w:left="2608"/>
        <w:rPr>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r>
        <w:rPr>
          <w:sz w:val="28"/>
          <w:szCs w:val="28"/>
          <w:lang w:val="ru-RU"/>
        </w:rPr>
        <w:t xml:space="preserve">                    </w:t>
      </w:r>
    </w:p>
    <w:p w:rsidR="00BD6BFE" w:rsidRDefault="00BD6BFE" w:rsidP="00BD6BFE">
      <w:pPr>
        <w:ind w:left="2608"/>
        <w:rPr>
          <w:sz w:val="28"/>
          <w:szCs w:val="28"/>
          <w:lang w:val="ru-RU"/>
        </w:rPr>
      </w:pPr>
    </w:p>
    <w:p w:rsidR="00BD6BFE" w:rsidRDefault="00BD6BFE" w:rsidP="00BD6BFE">
      <w:pPr>
        <w:ind w:left="2608"/>
        <w:rPr>
          <w:sz w:val="28"/>
          <w:szCs w:val="28"/>
          <w:lang w:val="ru-RU"/>
        </w:rPr>
      </w:pPr>
      <w:r>
        <w:rPr>
          <w:sz w:val="28"/>
          <w:szCs w:val="28"/>
          <w:lang w:val="ru-RU"/>
        </w:rPr>
        <w:t xml:space="preserve">                    </w:t>
      </w:r>
    </w:p>
    <w:p w:rsidR="00BD6BFE" w:rsidRDefault="00BD6BFE" w:rsidP="00BD6BFE">
      <w:pPr>
        <w:ind w:left="2608"/>
        <w:rPr>
          <w:sz w:val="28"/>
          <w:szCs w:val="28"/>
          <w:lang w:val="ru-RU"/>
        </w:rPr>
      </w:pPr>
    </w:p>
    <w:p w:rsidR="00BD6BFE" w:rsidRDefault="00BD6BFE" w:rsidP="00BD6BFE">
      <w:pPr>
        <w:ind w:left="2608"/>
        <w:jc w:val="center"/>
        <w:rPr>
          <w:sz w:val="28"/>
          <w:szCs w:val="28"/>
          <w:lang w:val="ru-RU"/>
        </w:rPr>
      </w:pPr>
    </w:p>
    <w:p w:rsidR="00BD6BFE" w:rsidRDefault="00BD6BFE" w:rsidP="00BD6BFE">
      <w:pPr>
        <w:ind w:left="2608"/>
        <w:rPr>
          <w:sz w:val="28"/>
          <w:szCs w:val="28"/>
          <w:lang w:val="ru-RU"/>
        </w:rPr>
      </w:pPr>
      <w:r>
        <w:rPr>
          <w:sz w:val="28"/>
          <w:szCs w:val="28"/>
          <w:lang w:val="ru-RU"/>
        </w:rPr>
        <w:t xml:space="preserve">                     </w:t>
      </w:r>
    </w:p>
    <w:p w:rsidR="00BD6BFE" w:rsidRDefault="00BD6BFE" w:rsidP="00BD6BFE">
      <w:pPr>
        <w:ind w:left="2608"/>
        <w:rPr>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p>
    <w:p w:rsidR="00BD6BFE" w:rsidRDefault="00BD6BFE" w:rsidP="00BD6BFE">
      <w:pPr>
        <w:ind w:left="2608"/>
        <w:rPr>
          <w:sz w:val="28"/>
          <w:szCs w:val="28"/>
          <w:lang w:val="ru-RU"/>
        </w:rPr>
      </w:pPr>
      <w:r>
        <w:rPr>
          <w:sz w:val="28"/>
          <w:szCs w:val="28"/>
          <w:lang w:val="ru-RU"/>
        </w:rPr>
        <w:t xml:space="preserve">                     г. Сургут</w:t>
      </w:r>
    </w:p>
    <w:p w:rsidR="00BD6BFE" w:rsidRDefault="00BD6BFE" w:rsidP="00BD6BFE">
      <w:pPr>
        <w:ind w:left="2608"/>
        <w:jc w:val="center"/>
        <w:rPr>
          <w:sz w:val="28"/>
          <w:szCs w:val="28"/>
          <w:lang w:val="ru-RU"/>
        </w:rPr>
      </w:pPr>
    </w:p>
    <w:p w:rsidR="00BD6BFE" w:rsidRDefault="00BD6BFE" w:rsidP="00BD6BFE">
      <w:pPr>
        <w:ind w:left="2608"/>
        <w:rPr>
          <w:sz w:val="28"/>
          <w:szCs w:val="28"/>
          <w:lang w:val="ru-RU"/>
        </w:rPr>
      </w:pPr>
      <w:r>
        <w:rPr>
          <w:sz w:val="28"/>
          <w:szCs w:val="28"/>
          <w:lang w:val="ru-RU"/>
        </w:rPr>
        <w:t xml:space="preserve">                     2012 год</w:t>
      </w:r>
    </w:p>
    <w:p w:rsidR="008F6919" w:rsidRDefault="008F6919">
      <w:pPr>
        <w:rPr>
          <w:b/>
          <w:sz w:val="28"/>
          <w:szCs w:val="28"/>
          <w:lang w:val="ru-RU"/>
        </w:rPr>
      </w:pPr>
    </w:p>
    <w:p w:rsidR="007D7B09" w:rsidRDefault="007D7B09">
      <w:pPr>
        <w:spacing w:after="200" w:line="276" w:lineRule="auto"/>
        <w:rPr>
          <w:b/>
          <w:sz w:val="28"/>
          <w:szCs w:val="28"/>
          <w:lang w:val="ru-RU"/>
        </w:rPr>
      </w:pPr>
      <w:r>
        <w:rPr>
          <w:b/>
          <w:sz w:val="28"/>
          <w:szCs w:val="28"/>
          <w:lang w:val="ru-RU"/>
        </w:rPr>
        <w:br w:type="page"/>
      </w:r>
    </w:p>
    <w:p w:rsidR="00AB0B20" w:rsidRDefault="00123119">
      <w:pPr>
        <w:rPr>
          <w:b/>
          <w:sz w:val="28"/>
          <w:szCs w:val="28"/>
          <w:lang w:val="ru-RU"/>
        </w:rPr>
      </w:pPr>
      <w:r>
        <w:rPr>
          <w:b/>
          <w:noProof/>
          <w:sz w:val="32"/>
          <w:szCs w:val="32"/>
          <w:lang w:val="ru-RU" w:eastAsia="ru-RU" w:bidi="ar-SA"/>
        </w:rPr>
        <w:lastRenderedPageBreak/>
        <w:pict>
          <v:rect id="_x0000_s1026" style="position:absolute;margin-left:214.85pt;margin-top:12pt;width:24.75pt;height:24pt;z-index:251658240" stroked="f"/>
        </w:pict>
      </w:r>
      <w:r w:rsidR="00AB0B20" w:rsidRPr="004A2944">
        <w:rPr>
          <w:b/>
          <w:sz w:val="28"/>
          <w:szCs w:val="28"/>
          <w:lang w:val="ru-RU"/>
        </w:rPr>
        <w:t>1.Формальные параметры:</w:t>
      </w:r>
    </w:p>
    <w:p w:rsidR="00402E37" w:rsidRPr="004A2944" w:rsidRDefault="00402E37">
      <w:pPr>
        <w:rPr>
          <w:b/>
          <w:sz w:val="28"/>
          <w:szCs w:val="28"/>
          <w:lang w:val="ru-RU"/>
        </w:rPr>
      </w:pPr>
    </w:p>
    <w:p w:rsidR="00AB0B20" w:rsidRPr="008F6919" w:rsidRDefault="00AB0B20" w:rsidP="00AB0B20">
      <w:pPr>
        <w:jc w:val="both"/>
        <w:rPr>
          <w:sz w:val="28"/>
          <w:szCs w:val="28"/>
          <w:lang w:val="ru-RU"/>
        </w:rPr>
      </w:pPr>
      <w:r w:rsidRPr="008F6919">
        <w:rPr>
          <w:sz w:val="28"/>
          <w:szCs w:val="28"/>
          <w:lang w:val="ru-RU"/>
        </w:rPr>
        <w:t>1.1. Наименование педагогического опыта – «Развитие творческого потенциа</w:t>
      </w:r>
      <w:r w:rsidR="00616FED">
        <w:rPr>
          <w:sz w:val="28"/>
          <w:szCs w:val="28"/>
          <w:lang w:val="ru-RU"/>
        </w:rPr>
        <w:t>ла учащихся на уроках технического труда</w:t>
      </w:r>
      <w:r w:rsidRPr="008F6919">
        <w:rPr>
          <w:sz w:val="28"/>
          <w:szCs w:val="28"/>
          <w:lang w:val="ru-RU"/>
        </w:rPr>
        <w:t xml:space="preserve"> и занятиях дополнительного образования». </w:t>
      </w:r>
    </w:p>
    <w:p w:rsidR="00FC52F5" w:rsidRPr="004A2944" w:rsidRDefault="00E61431" w:rsidP="00AB0B20">
      <w:pPr>
        <w:jc w:val="both"/>
        <w:rPr>
          <w:sz w:val="28"/>
          <w:szCs w:val="28"/>
          <w:lang w:val="ru-RU"/>
        </w:rPr>
      </w:pPr>
      <w:r w:rsidRPr="004A2944">
        <w:rPr>
          <w:sz w:val="28"/>
          <w:szCs w:val="28"/>
          <w:lang w:val="ru-RU"/>
        </w:rPr>
        <w:t>1.2</w:t>
      </w:r>
      <w:r w:rsidR="00FC52F5" w:rsidRPr="004A2944">
        <w:rPr>
          <w:sz w:val="28"/>
          <w:szCs w:val="28"/>
          <w:lang w:val="ru-RU"/>
        </w:rPr>
        <w:t>.</w:t>
      </w:r>
      <w:r w:rsidRPr="004A2944">
        <w:rPr>
          <w:sz w:val="28"/>
          <w:szCs w:val="28"/>
          <w:lang w:val="ru-RU"/>
        </w:rPr>
        <w:t xml:space="preserve"> Автор – разработчик педагогического о</w:t>
      </w:r>
      <w:r w:rsidR="00E90673" w:rsidRPr="004A2944">
        <w:rPr>
          <w:sz w:val="28"/>
          <w:szCs w:val="28"/>
          <w:lang w:val="ru-RU"/>
        </w:rPr>
        <w:t>пыт</w:t>
      </w:r>
      <w:r w:rsidRPr="004A2944">
        <w:rPr>
          <w:sz w:val="28"/>
          <w:szCs w:val="28"/>
          <w:lang w:val="ru-RU"/>
        </w:rPr>
        <w:t>а</w:t>
      </w:r>
      <w:r w:rsidR="00E90673" w:rsidRPr="004A2944">
        <w:rPr>
          <w:sz w:val="28"/>
          <w:szCs w:val="28"/>
          <w:lang w:val="ru-RU"/>
        </w:rPr>
        <w:t xml:space="preserve"> </w:t>
      </w:r>
      <w:proofErr w:type="spellStart"/>
      <w:r w:rsidR="00E90673" w:rsidRPr="004A2944">
        <w:rPr>
          <w:sz w:val="28"/>
          <w:szCs w:val="28"/>
          <w:lang w:val="ru-RU"/>
        </w:rPr>
        <w:t>Писковитин</w:t>
      </w:r>
      <w:proofErr w:type="spellEnd"/>
      <w:r w:rsidR="00E90673" w:rsidRPr="004A2944">
        <w:rPr>
          <w:sz w:val="28"/>
          <w:szCs w:val="28"/>
          <w:lang w:val="ru-RU"/>
        </w:rPr>
        <w:t xml:space="preserve"> Александр Васильевич учитель технического труда и черчения, педагог дополнительного образования высшей квалификационной категории, Почетный работ</w:t>
      </w:r>
      <w:r w:rsidR="00FC52F5" w:rsidRPr="004A2944">
        <w:rPr>
          <w:sz w:val="28"/>
          <w:szCs w:val="28"/>
          <w:lang w:val="ru-RU"/>
        </w:rPr>
        <w:t>ник общего образования Российской Федерации, Ветеран труда РФ.</w:t>
      </w:r>
    </w:p>
    <w:p w:rsidR="00773947" w:rsidRPr="004A2944" w:rsidRDefault="00FC52F5" w:rsidP="00AB0B20">
      <w:pPr>
        <w:jc w:val="both"/>
        <w:rPr>
          <w:sz w:val="28"/>
          <w:szCs w:val="28"/>
          <w:lang w:val="ru-RU"/>
        </w:rPr>
      </w:pPr>
      <w:r w:rsidRPr="004A2944">
        <w:rPr>
          <w:sz w:val="28"/>
          <w:szCs w:val="28"/>
          <w:lang w:val="ru-RU"/>
        </w:rPr>
        <w:t>1.3. Тип и вид пре</w:t>
      </w:r>
      <w:r w:rsidR="00C22358" w:rsidRPr="004A2944">
        <w:rPr>
          <w:sz w:val="28"/>
          <w:szCs w:val="28"/>
          <w:lang w:val="ru-RU"/>
        </w:rPr>
        <w:t>дставляемого образо</w:t>
      </w:r>
      <w:r w:rsidR="00CD084B" w:rsidRPr="004A2944">
        <w:rPr>
          <w:sz w:val="28"/>
          <w:szCs w:val="28"/>
          <w:lang w:val="ru-RU"/>
        </w:rPr>
        <w:t>вательного учреж</w:t>
      </w:r>
      <w:r w:rsidR="00C22358" w:rsidRPr="004A2944">
        <w:rPr>
          <w:sz w:val="28"/>
          <w:szCs w:val="28"/>
          <w:lang w:val="ru-RU"/>
        </w:rPr>
        <w:t>дения</w:t>
      </w:r>
      <w:r w:rsidR="00E90673" w:rsidRPr="004A2944">
        <w:rPr>
          <w:sz w:val="28"/>
          <w:szCs w:val="28"/>
          <w:lang w:val="ru-RU"/>
        </w:rPr>
        <w:t xml:space="preserve"> </w:t>
      </w:r>
      <w:r w:rsidR="00A57C8C" w:rsidRPr="004A2944">
        <w:rPr>
          <w:sz w:val="28"/>
          <w:szCs w:val="28"/>
          <w:lang w:val="ru-RU"/>
        </w:rPr>
        <w:t>-</w:t>
      </w:r>
      <w:r w:rsidR="00CD084B" w:rsidRPr="004A2944">
        <w:rPr>
          <w:sz w:val="28"/>
          <w:szCs w:val="28"/>
          <w:lang w:val="ru-RU"/>
        </w:rPr>
        <w:t xml:space="preserve"> муниципальное бюджетное общеобразовательное учреждение лицей №2.</w:t>
      </w:r>
    </w:p>
    <w:p w:rsidR="0052143F" w:rsidRPr="004A2944" w:rsidRDefault="00A57C8C" w:rsidP="00AB0B20">
      <w:pPr>
        <w:jc w:val="both"/>
        <w:rPr>
          <w:sz w:val="28"/>
          <w:szCs w:val="28"/>
          <w:lang w:val="ru-RU"/>
        </w:rPr>
      </w:pPr>
      <w:r w:rsidRPr="004A2944">
        <w:rPr>
          <w:sz w:val="28"/>
          <w:szCs w:val="28"/>
          <w:lang w:val="ru-RU"/>
        </w:rPr>
        <w:t>1.4. Пе</w:t>
      </w:r>
      <w:r w:rsidR="00745777" w:rsidRPr="004A2944">
        <w:rPr>
          <w:sz w:val="28"/>
          <w:szCs w:val="28"/>
          <w:lang w:val="ru-RU"/>
        </w:rPr>
        <w:t>риод  формиро</w:t>
      </w:r>
      <w:r w:rsidR="0052143F" w:rsidRPr="004A2944">
        <w:rPr>
          <w:sz w:val="28"/>
          <w:szCs w:val="28"/>
          <w:lang w:val="ru-RU"/>
        </w:rPr>
        <w:t xml:space="preserve">вания </w:t>
      </w:r>
      <w:r w:rsidRPr="004A2944">
        <w:rPr>
          <w:sz w:val="28"/>
          <w:szCs w:val="28"/>
          <w:lang w:val="ru-RU"/>
        </w:rPr>
        <w:t>и функционирования</w:t>
      </w:r>
      <w:r w:rsidR="0052143F" w:rsidRPr="004A2944">
        <w:rPr>
          <w:sz w:val="28"/>
          <w:szCs w:val="28"/>
          <w:lang w:val="ru-RU"/>
        </w:rPr>
        <w:t xml:space="preserve"> п</w:t>
      </w:r>
      <w:r w:rsidR="005F4D67">
        <w:rPr>
          <w:sz w:val="28"/>
          <w:szCs w:val="28"/>
          <w:lang w:val="ru-RU"/>
        </w:rPr>
        <w:t>едагогического опыта-2005</w:t>
      </w:r>
      <w:r w:rsidR="000966F9">
        <w:rPr>
          <w:sz w:val="28"/>
          <w:szCs w:val="28"/>
          <w:lang w:val="ru-RU"/>
        </w:rPr>
        <w:t xml:space="preserve"> - 2012</w:t>
      </w:r>
      <w:r w:rsidR="0052143F" w:rsidRPr="004A2944">
        <w:rPr>
          <w:sz w:val="28"/>
          <w:szCs w:val="28"/>
          <w:lang w:val="ru-RU"/>
        </w:rPr>
        <w:t xml:space="preserve"> год.</w:t>
      </w:r>
    </w:p>
    <w:p w:rsidR="003415CF" w:rsidRDefault="0052143F" w:rsidP="00AB0B20">
      <w:pPr>
        <w:jc w:val="both"/>
        <w:rPr>
          <w:sz w:val="28"/>
          <w:szCs w:val="28"/>
          <w:lang w:val="ru-RU"/>
        </w:rPr>
      </w:pPr>
      <w:r w:rsidRPr="004A2944">
        <w:rPr>
          <w:sz w:val="28"/>
          <w:szCs w:val="28"/>
          <w:lang w:val="ru-RU"/>
        </w:rPr>
        <w:t xml:space="preserve">1.5. </w:t>
      </w:r>
      <w:r w:rsidR="007B22A9" w:rsidRPr="004A2944">
        <w:rPr>
          <w:sz w:val="28"/>
          <w:szCs w:val="28"/>
          <w:lang w:val="ru-RU"/>
        </w:rPr>
        <w:t>Адрес педагогического опыта –</w:t>
      </w:r>
      <w:r w:rsidR="008D44C9" w:rsidRPr="004A2944">
        <w:rPr>
          <w:sz w:val="28"/>
          <w:szCs w:val="28"/>
          <w:lang w:val="ru-RU"/>
        </w:rPr>
        <w:t xml:space="preserve"> м</w:t>
      </w:r>
      <w:r w:rsidR="007B22A9" w:rsidRPr="004A2944">
        <w:rPr>
          <w:sz w:val="28"/>
          <w:szCs w:val="28"/>
          <w:lang w:val="ru-RU"/>
        </w:rPr>
        <w:t>униципальное бюджетное</w:t>
      </w:r>
      <w:r w:rsidR="003415CF" w:rsidRPr="004A2944">
        <w:rPr>
          <w:sz w:val="28"/>
          <w:szCs w:val="28"/>
          <w:lang w:val="ru-RU"/>
        </w:rPr>
        <w:t xml:space="preserve"> общеобразовательное  уч</w:t>
      </w:r>
      <w:r w:rsidR="008D44C9" w:rsidRPr="004A2944">
        <w:rPr>
          <w:sz w:val="28"/>
          <w:szCs w:val="28"/>
          <w:lang w:val="ru-RU"/>
        </w:rPr>
        <w:t>реждение</w:t>
      </w:r>
      <w:r w:rsidR="003415CF" w:rsidRPr="004A2944">
        <w:rPr>
          <w:sz w:val="28"/>
          <w:szCs w:val="28"/>
          <w:lang w:val="ru-RU"/>
        </w:rPr>
        <w:t xml:space="preserve"> лицей №2, город Сургут, Ханты - Мансийский автономный округ – Югра</w:t>
      </w:r>
      <w:r w:rsidR="00616FED">
        <w:rPr>
          <w:sz w:val="28"/>
          <w:szCs w:val="28"/>
          <w:lang w:val="ru-RU"/>
        </w:rPr>
        <w:t>.</w:t>
      </w:r>
    </w:p>
    <w:p w:rsidR="00402E37" w:rsidRPr="004A2944" w:rsidRDefault="00402E37" w:rsidP="00AB0B20">
      <w:pPr>
        <w:jc w:val="both"/>
        <w:rPr>
          <w:sz w:val="28"/>
          <w:szCs w:val="28"/>
          <w:lang w:val="ru-RU"/>
        </w:rPr>
      </w:pPr>
    </w:p>
    <w:p w:rsidR="00CD084B" w:rsidRPr="004A2944" w:rsidRDefault="00A562CD" w:rsidP="00AB0B20">
      <w:pPr>
        <w:jc w:val="both"/>
        <w:rPr>
          <w:b/>
          <w:sz w:val="28"/>
          <w:szCs w:val="28"/>
          <w:lang w:val="ru-RU"/>
        </w:rPr>
      </w:pPr>
      <w:r w:rsidRPr="004A2944">
        <w:rPr>
          <w:b/>
          <w:sz w:val="28"/>
          <w:szCs w:val="28"/>
          <w:lang w:val="ru-RU"/>
        </w:rPr>
        <w:t>2</w:t>
      </w:r>
      <w:r w:rsidR="003415CF" w:rsidRPr="004A2944">
        <w:rPr>
          <w:b/>
          <w:sz w:val="28"/>
          <w:szCs w:val="28"/>
          <w:lang w:val="ru-RU"/>
        </w:rPr>
        <w:t>.</w:t>
      </w:r>
      <w:r w:rsidRPr="004A2944">
        <w:rPr>
          <w:b/>
          <w:sz w:val="28"/>
          <w:szCs w:val="28"/>
          <w:lang w:val="ru-RU"/>
        </w:rPr>
        <w:t xml:space="preserve"> Содержательные параметры.</w:t>
      </w:r>
    </w:p>
    <w:p w:rsidR="00A562CD" w:rsidRPr="004A2944" w:rsidRDefault="00A562CD" w:rsidP="00AB0B20">
      <w:pPr>
        <w:jc w:val="both"/>
        <w:rPr>
          <w:b/>
          <w:i/>
          <w:sz w:val="28"/>
          <w:szCs w:val="28"/>
          <w:lang w:val="ru-RU"/>
        </w:rPr>
      </w:pPr>
      <w:r w:rsidRPr="004A2944">
        <w:rPr>
          <w:b/>
          <w:i/>
          <w:sz w:val="28"/>
          <w:szCs w:val="28"/>
          <w:lang w:val="ru-RU"/>
        </w:rPr>
        <w:t>2.1. Актуальность педагогического опыта.</w:t>
      </w:r>
    </w:p>
    <w:p w:rsidR="00961D92" w:rsidRPr="004A2944" w:rsidRDefault="001E47F2" w:rsidP="00AB0B20">
      <w:pPr>
        <w:jc w:val="both"/>
        <w:rPr>
          <w:sz w:val="28"/>
          <w:szCs w:val="28"/>
          <w:lang w:val="ru-RU"/>
        </w:rPr>
      </w:pPr>
      <w:r>
        <w:rPr>
          <w:sz w:val="28"/>
          <w:szCs w:val="28"/>
          <w:lang w:val="ru-RU"/>
        </w:rPr>
        <w:t xml:space="preserve">   </w:t>
      </w:r>
      <w:r w:rsidR="00A562CD" w:rsidRPr="004A2944">
        <w:rPr>
          <w:sz w:val="28"/>
          <w:szCs w:val="28"/>
          <w:lang w:val="ru-RU"/>
        </w:rPr>
        <w:t xml:space="preserve">Техническое творчество – специфическая мыслительная </w:t>
      </w:r>
      <w:r w:rsidR="00C4332B" w:rsidRPr="004A2944">
        <w:rPr>
          <w:sz w:val="28"/>
          <w:szCs w:val="28"/>
          <w:lang w:val="ru-RU"/>
        </w:rPr>
        <w:t>и практическая деятельность человека</w:t>
      </w:r>
      <w:r w:rsidR="00C960C9" w:rsidRPr="004A2944">
        <w:rPr>
          <w:sz w:val="28"/>
          <w:szCs w:val="28"/>
          <w:lang w:val="ru-RU"/>
        </w:rPr>
        <w:t xml:space="preserve"> в технической сфере, в процессе движения от замыслов до результа</w:t>
      </w:r>
      <w:r w:rsidR="008F2843" w:rsidRPr="004A2944">
        <w:rPr>
          <w:sz w:val="28"/>
          <w:szCs w:val="28"/>
          <w:lang w:val="ru-RU"/>
        </w:rPr>
        <w:t>та</w:t>
      </w:r>
      <w:r w:rsidR="00C960C9" w:rsidRPr="004A2944">
        <w:rPr>
          <w:sz w:val="28"/>
          <w:szCs w:val="28"/>
          <w:lang w:val="ru-RU"/>
        </w:rPr>
        <w:t xml:space="preserve">, </w:t>
      </w:r>
      <w:proofErr w:type="gramStart"/>
      <w:r w:rsidR="00C960C9" w:rsidRPr="004A2944">
        <w:rPr>
          <w:sz w:val="28"/>
          <w:szCs w:val="28"/>
          <w:lang w:val="ru-RU"/>
        </w:rPr>
        <w:t>осо</w:t>
      </w:r>
      <w:r w:rsidR="008F2843" w:rsidRPr="004A2944">
        <w:rPr>
          <w:sz w:val="28"/>
          <w:szCs w:val="28"/>
          <w:lang w:val="ru-RU"/>
        </w:rPr>
        <w:t>бенно</w:t>
      </w:r>
      <w:r w:rsidR="00C960C9" w:rsidRPr="004A2944">
        <w:rPr>
          <w:sz w:val="28"/>
          <w:szCs w:val="28"/>
          <w:lang w:val="ru-RU"/>
        </w:rPr>
        <w:t>стью</w:t>
      </w:r>
      <w:proofErr w:type="gramEnd"/>
      <w:r w:rsidR="008F2843" w:rsidRPr="004A2944">
        <w:rPr>
          <w:sz w:val="28"/>
          <w:szCs w:val="28"/>
          <w:lang w:val="ru-RU"/>
        </w:rPr>
        <w:t xml:space="preserve"> которой являетс</w:t>
      </w:r>
      <w:r w:rsidR="00C960C9" w:rsidRPr="004A2944">
        <w:rPr>
          <w:sz w:val="28"/>
          <w:szCs w:val="28"/>
          <w:lang w:val="ru-RU"/>
        </w:rPr>
        <w:t>я</w:t>
      </w:r>
      <w:r w:rsidR="008F2843" w:rsidRPr="004A2944">
        <w:rPr>
          <w:sz w:val="28"/>
          <w:szCs w:val="28"/>
          <w:lang w:val="ru-RU"/>
        </w:rPr>
        <w:t xml:space="preserve">  достижение объективной или субъективной новизны, получ</w:t>
      </w:r>
      <w:r w:rsidR="00C72094" w:rsidRPr="004A2944">
        <w:rPr>
          <w:sz w:val="28"/>
          <w:szCs w:val="28"/>
          <w:lang w:val="ru-RU"/>
        </w:rPr>
        <w:t>енного материального или идеального объекта как запланированного</w:t>
      </w:r>
      <w:r w:rsidR="008F2843" w:rsidRPr="004A2944">
        <w:rPr>
          <w:sz w:val="28"/>
          <w:szCs w:val="28"/>
          <w:lang w:val="ru-RU"/>
        </w:rPr>
        <w:t xml:space="preserve"> результа</w:t>
      </w:r>
      <w:r w:rsidR="00C72094" w:rsidRPr="004A2944">
        <w:rPr>
          <w:sz w:val="28"/>
          <w:szCs w:val="28"/>
          <w:lang w:val="ru-RU"/>
        </w:rPr>
        <w:t>та</w:t>
      </w:r>
      <w:r w:rsidR="00AA0C54" w:rsidRPr="004A2944">
        <w:rPr>
          <w:sz w:val="28"/>
          <w:szCs w:val="28"/>
          <w:lang w:val="ru-RU"/>
        </w:rPr>
        <w:t>.</w:t>
      </w:r>
      <w:r>
        <w:rPr>
          <w:sz w:val="28"/>
          <w:szCs w:val="28"/>
          <w:lang w:val="ru-RU"/>
        </w:rPr>
        <w:t xml:space="preserve">   В современном производстве большое значение придается подготовке технических кадров рабочих профессий, основы интереса и уважения</w:t>
      </w:r>
      <w:r w:rsidR="00794804">
        <w:rPr>
          <w:sz w:val="28"/>
          <w:szCs w:val="28"/>
          <w:lang w:val="ru-RU"/>
        </w:rPr>
        <w:t xml:space="preserve"> к которым формируется в основной школе на уроках и дополнительн</w:t>
      </w:r>
      <w:r w:rsidR="00C5336B">
        <w:rPr>
          <w:sz w:val="28"/>
          <w:szCs w:val="28"/>
          <w:lang w:val="ru-RU"/>
        </w:rPr>
        <w:t>ы</w:t>
      </w:r>
      <w:r w:rsidR="00794804">
        <w:rPr>
          <w:sz w:val="28"/>
          <w:szCs w:val="28"/>
          <w:lang w:val="ru-RU"/>
        </w:rPr>
        <w:t xml:space="preserve">х занятиях по техническому труду. </w:t>
      </w:r>
      <w:r w:rsidR="00616FED">
        <w:rPr>
          <w:sz w:val="28"/>
          <w:szCs w:val="28"/>
          <w:lang w:val="ru-RU"/>
        </w:rPr>
        <w:t>В образовании</w:t>
      </w:r>
      <w:r w:rsidR="00AA0C54" w:rsidRPr="004A2944">
        <w:rPr>
          <w:sz w:val="28"/>
          <w:szCs w:val="28"/>
          <w:lang w:val="ru-RU"/>
        </w:rPr>
        <w:t>, особенно в последнее время,</w:t>
      </w:r>
      <w:r w:rsidR="00424FBC" w:rsidRPr="004A2944">
        <w:rPr>
          <w:sz w:val="28"/>
          <w:szCs w:val="28"/>
          <w:lang w:val="ru-RU"/>
        </w:rPr>
        <w:t xml:space="preserve"> когда на</w:t>
      </w:r>
      <w:r w:rsidR="00AA0C54" w:rsidRPr="004A2944">
        <w:rPr>
          <w:sz w:val="28"/>
          <w:szCs w:val="28"/>
          <w:lang w:val="ru-RU"/>
        </w:rPr>
        <w:t>иб</w:t>
      </w:r>
      <w:r w:rsidR="00424FBC" w:rsidRPr="004A2944">
        <w:rPr>
          <w:sz w:val="28"/>
          <w:szCs w:val="28"/>
          <w:lang w:val="ru-RU"/>
        </w:rPr>
        <w:t>олее бурно идет</w:t>
      </w:r>
      <w:r w:rsidR="00794804">
        <w:rPr>
          <w:sz w:val="28"/>
          <w:szCs w:val="28"/>
          <w:lang w:val="ru-RU"/>
        </w:rPr>
        <w:t xml:space="preserve"> процесс</w:t>
      </w:r>
      <w:r w:rsidR="00424FBC" w:rsidRPr="004A2944">
        <w:rPr>
          <w:sz w:val="28"/>
          <w:szCs w:val="28"/>
          <w:lang w:val="ru-RU"/>
        </w:rPr>
        <w:t xml:space="preserve"> преобразование </w:t>
      </w:r>
      <w:r w:rsidR="00AA0C54" w:rsidRPr="004A2944">
        <w:rPr>
          <w:sz w:val="28"/>
          <w:szCs w:val="28"/>
          <w:lang w:val="ru-RU"/>
        </w:rPr>
        <w:t>общества</w:t>
      </w:r>
      <w:r w:rsidR="00424FBC" w:rsidRPr="004A2944">
        <w:rPr>
          <w:sz w:val="28"/>
          <w:szCs w:val="28"/>
          <w:lang w:val="ru-RU"/>
        </w:rPr>
        <w:t>, все более актуальными становятся проблемы поиска ресурсов создания условий, способствующ</w:t>
      </w:r>
      <w:r w:rsidR="00A33F18" w:rsidRPr="004A2944">
        <w:rPr>
          <w:sz w:val="28"/>
          <w:szCs w:val="28"/>
          <w:lang w:val="ru-RU"/>
        </w:rPr>
        <w:t>их эффективному управлению развитие</w:t>
      </w:r>
      <w:r w:rsidR="00B23BBF" w:rsidRPr="004A2944">
        <w:rPr>
          <w:sz w:val="28"/>
          <w:szCs w:val="28"/>
          <w:lang w:val="ru-RU"/>
        </w:rPr>
        <w:t xml:space="preserve">м технической творческой деятельности </w:t>
      </w:r>
      <w:r w:rsidR="00A33F18" w:rsidRPr="004A2944">
        <w:rPr>
          <w:sz w:val="28"/>
          <w:szCs w:val="28"/>
          <w:lang w:val="ru-RU"/>
        </w:rPr>
        <w:t xml:space="preserve">учащихся. Вопросы развития </w:t>
      </w:r>
      <w:proofErr w:type="spellStart"/>
      <w:r w:rsidR="00A33F18" w:rsidRPr="004A2944">
        <w:rPr>
          <w:sz w:val="28"/>
          <w:szCs w:val="28"/>
          <w:lang w:val="ru-RU"/>
        </w:rPr>
        <w:t>творчесческой</w:t>
      </w:r>
      <w:proofErr w:type="spellEnd"/>
      <w:r w:rsidR="00A33F18" w:rsidRPr="004A2944">
        <w:rPr>
          <w:sz w:val="28"/>
          <w:szCs w:val="28"/>
          <w:lang w:val="ru-RU"/>
        </w:rPr>
        <w:t xml:space="preserve"> личнос</w:t>
      </w:r>
      <w:r w:rsidR="00B23BBF" w:rsidRPr="004A2944">
        <w:rPr>
          <w:sz w:val="28"/>
          <w:szCs w:val="28"/>
          <w:lang w:val="ru-RU"/>
        </w:rPr>
        <w:t xml:space="preserve">ти ставились во главу угла </w:t>
      </w:r>
      <w:r w:rsidR="00961D92" w:rsidRPr="004A2944">
        <w:rPr>
          <w:sz w:val="28"/>
          <w:szCs w:val="28"/>
          <w:lang w:val="ru-RU"/>
        </w:rPr>
        <w:t xml:space="preserve">образования еще такими выдающимися советскими педагогами как </w:t>
      </w:r>
      <w:proofErr w:type="spellStart"/>
      <w:r w:rsidR="00961D92" w:rsidRPr="004A2944">
        <w:rPr>
          <w:sz w:val="28"/>
          <w:szCs w:val="28"/>
          <w:lang w:val="ru-RU"/>
        </w:rPr>
        <w:t>Н.К.Крупской</w:t>
      </w:r>
      <w:proofErr w:type="spellEnd"/>
      <w:r w:rsidR="00961D92" w:rsidRPr="004A2944">
        <w:rPr>
          <w:sz w:val="28"/>
          <w:szCs w:val="28"/>
          <w:lang w:val="ru-RU"/>
        </w:rPr>
        <w:t xml:space="preserve">, </w:t>
      </w:r>
      <w:proofErr w:type="spellStart"/>
      <w:r w:rsidR="00961D92" w:rsidRPr="004A2944">
        <w:rPr>
          <w:sz w:val="28"/>
          <w:szCs w:val="28"/>
          <w:lang w:val="ru-RU"/>
        </w:rPr>
        <w:t>А.С.Макаренко</w:t>
      </w:r>
      <w:proofErr w:type="spellEnd"/>
      <w:r w:rsidR="00961D92" w:rsidRPr="004A2944">
        <w:rPr>
          <w:sz w:val="28"/>
          <w:szCs w:val="28"/>
          <w:lang w:val="ru-RU"/>
        </w:rPr>
        <w:t>, С.Т.</w:t>
      </w:r>
      <w:r w:rsidR="00A615B9" w:rsidRPr="004A2944">
        <w:rPr>
          <w:sz w:val="28"/>
          <w:szCs w:val="28"/>
          <w:lang w:val="ru-RU"/>
        </w:rPr>
        <w:t xml:space="preserve"> </w:t>
      </w:r>
      <w:proofErr w:type="spellStart"/>
      <w:r w:rsidR="00961D92" w:rsidRPr="004A2944">
        <w:rPr>
          <w:sz w:val="28"/>
          <w:szCs w:val="28"/>
          <w:lang w:val="ru-RU"/>
        </w:rPr>
        <w:t>Шатским</w:t>
      </w:r>
      <w:proofErr w:type="spellEnd"/>
      <w:r w:rsidR="00961D92" w:rsidRPr="004A2944">
        <w:rPr>
          <w:sz w:val="28"/>
          <w:szCs w:val="28"/>
          <w:lang w:val="ru-RU"/>
        </w:rPr>
        <w:t>, В.А.</w:t>
      </w:r>
      <w:r w:rsidR="00A615B9" w:rsidRPr="004A2944">
        <w:rPr>
          <w:sz w:val="28"/>
          <w:szCs w:val="28"/>
          <w:lang w:val="ru-RU"/>
        </w:rPr>
        <w:t xml:space="preserve"> </w:t>
      </w:r>
      <w:proofErr w:type="spellStart"/>
      <w:r w:rsidR="00961D92" w:rsidRPr="004A2944">
        <w:rPr>
          <w:sz w:val="28"/>
          <w:szCs w:val="28"/>
          <w:lang w:val="ru-RU"/>
        </w:rPr>
        <w:t>Сухомлимским</w:t>
      </w:r>
      <w:proofErr w:type="spellEnd"/>
      <w:r w:rsidR="00961D92" w:rsidRPr="004A2944">
        <w:rPr>
          <w:sz w:val="28"/>
          <w:szCs w:val="28"/>
          <w:lang w:val="ru-RU"/>
        </w:rPr>
        <w:t xml:space="preserve">  и др.</w:t>
      </w:r>
    </w:p>
    <w:p w:rsidR="00213F19" w:rsidRPr="004A2944" w:rsidRDefault="00961D92" w:rsidP="00AB0B20">
      <w:pPr>
        <w:jc w:val="both"/>
        <w:rPr>
          <w:sz w:val="28"/>
          <w:szCs w:val="28"/>
          <w:lang w:val="ru-RU"/>
        </w:rPr>
      </w:pPr>
      <w:r w:rsidRPr="004A2944">
        <w:rPr>
          <w:sz w:val="28"/>
          <w:szCs w:val="28"/>
          <w:lang w:val="ru-RU"/>
        </w:rPr>
        <w:t xml:space="preserve">   В настояще</w:t>
      </w:r>
      <w:r w:rsidR="00A615B9" w:rsidRPr="004A2944">
        <w:rPr>
          <w:sz w:val="28"/>
          <w:szCs w:val="28"/>
          <w:lang w:val="ru-RU"/>
        </w:rPr>
        <w:t>е время в педагогической теории и практике представлены различные парадигмы образования, определяющие развитие техническо</w:t>
      </w:r>
      <w:r w:rsidR="009743E5" w:rsidRPr="004A2944">
        <w:rPr>
          <w:sz w:val="28"/>
          <w:szCs w:val="28"/>
          <w:lang w:val="ru-RU"/>
        </w:rPr>
        <w:t xml:space="preserve">го </w:t>
      </w:r>
      <w:r w:rsidR="00A615B9" w:rsidRPr="004A2944">
        <w:rPr>
          <w:sz w:val="28"/>
          <w:szCs w:val="28"/>
          <w:lang w:val="ru-RU"/>
        </w:rPr>
        <w:t>тво</w:t>
      </w:r>
      <w:r w:rsidR="009743E5" w:rsidRPr="004A2944">
        <w:rPr>
          <w:sz w:val="28"/>
          <w:szCs w:val="28"/>
          <w:lang w:val="ru-RU"/>
        </w:rPr>
        <w:t xml:space="preserve">рчества учащихся. По мнению </w:t>
      </w:r>
      <w:proofErr w:type="spellStart"/>
      <w:r w:rsidR="009743E5" w:rsidRPr="004A2944">
        <w:rPr>
          <w:sz w:val="28"/>
          <w:szCs w:val="28"/>
          <w:lang w:val="ru-RU"/>
        </w:rPr>
        <w:t>П.Р.</w:t>
      </w:r>
      <w:r w:rsidR="00A615B9" w:rsidRPr="004A2944">
        <w:rPr>
          <w:sz w:val="28"/>
          <w:szCs w:val="28"/>
          <w:lang w:val="ru-RU"/>
        </w:rPr>
        <w:t>Агутова</w:t>
      </w:r>
      <w:proofErr w:type="spellEnd"/>
      <w:r w:rsidR="00A615B9" w:rsidRPr="004A2944">
        <w:rPr>
          <w:sz w:val="28"/>
          <w:szCs w:val="28"/>
          <w:lang w:val="ru-RU"/>
        </w:rPr>
        <w:t xml:space="preserve">, </w:t>
      </w:r>
      <w:proofErr w:type="spellStart"/>
      <w:r w:rsidR="00A615B9" w:rsidRPr="004A2944">
        <w:rPr>
          <w:sz w:val="28"/>
          <w:szCs w:val="28"/>
          <w:lang w:val="ru-RU"/>
        </w:rPr>
        <w:t>В.А</w:t>
      </w:r>
      <w:r w:rsidR="009743E5" w:rsidRPr="004A2944">
        <w:rPr>
          <w:sz w:val="28"/>
          <w:szCs w:val="28"/>
          <w:lang w:val="ru-RU"/>
        </w:rPr>
        <w:t>.</w:t>
      </w:r>
      <w:r w:rsidR="00A615B9" w:rsidRPr="004A2944">
        <w:rPr>
          <w:sz w:val="28"/>
          <w:szCs w:val="28"/>
          <w:lang w:val="ru-RU"/>
        </w:rPr>
        <w:t>Поляко</w:t>
      </w:r>
      <w:r w:rsidR="00D75951" w:rsidRPr="004A2944">
        <w:rPr>
          <w:sz w:val="28"/>
          <w:szCs w:val="28"/>
          <w:lang w:val="ru-RU"/>
        </w:rPr>
        <w:t>в</w:t>
      </w:r>
      <w:r w:rsidR="00A615B9" w:rsidRPr="004A2944">
        <w:rPr>
          <w:sz w:val="28"/>
          <w:szCs w:val="28"/>
          <w:lang w:val="ru-RU"/>
        </w:rPr>
        <w:t>а</w:t>
      </w:r>
      <w:proofErr w:type="spellEnd"/>
      <w:r w:rsidR="002356AC" w:rsidRPr="004A2944">
        <w:rPr>
          <w:sz w:val="28"/>
          <w:szCs w:val="28"/>
          <w:lang w:val="ru-RU"/>
        </w:rPr>
        <w:t xml:space="preserve">, </w:t>
      </w:r>
      <w:proofErr w:type="spellStart"/>
      <w:r w:rsidR="002356AC" w:rsidRPr="004A2944">
        <w:rPr>
          <w:sz w:val="28"/>
          <w:szCs w:val="28"/>
          <w:lang w:val="ru-RU"/>
        </w:rPr>
        <w:t>В.Д.Симоненко</w:t>
      </w:r>
      <w:proofErr w:type="spellEnd"/>
      <w:r w:rsidR="002356AC" w:rsidRPr="004A2944">
        <w:rPr>
          <w:sz w:val="28"/>
          <w:szCs w:val="28"/>
          <w:lang w:val="ru-RU"/>
        </w:rPr>
        <w:t xml:space="preserve">, </w:t>
      </w:r>
      <w:proofErr w:type="spellStart"/>
      <w:r w:rsidR="002356AC" w:rsidRPr="004A2944">
        <w:rPr>
          <w:sz w:val="28"/>
          <w:szCs w:val="28"/>
          <w:lang w:val="ru-RU"/>
        </w:rPr>
        <w:t>Ю.А.Хотунцева</w:t>
      </w:r>
      <w:proofErr w:type="spellEnd"/>
      <w:r w:rsidR="002356AC" w:rsidRPr="004A2944">
        <w:rPr>
          <w:sz w:val="28"/>
          <w:szCs w:val="28"/>
          <w:lang w:val="ru-RU"/>
        </w:rPr>
        <w:t xml:space="preserve"> и других видных ученых, основополагающее место для самостоятельной творческой деятельности учащихся занимает обр</w:t>
      </w:r>
      <w:r w:rsidR="009743E5" w:rsidRPr="004A2944">
        <w:rPr>
          <w:sz w:val="28"/>
          <w:szCs w:val="28"/>
          <w:lang w:val="ru-RU"/>
        </w:rPr>
        <w:t>а</w:t>
      </w:r>
      <w:r w:rsidR="002356AC" w:rsidRPr="004A2944">
        <w:rPr>
          <w:sz w:val="28"/>
          <w:szCs w:val="28"/>
          <w:lang w:val="ru-RU"/>
        </w:rPr>
        <w:t>зовательн</w:t>
      </w:r>
      <w:r w:rsidR="009743E5" w:rsidRPr="004A2944">
        <w:rPr>
          <w:sz w:val="28"/>
          <w:szCs w:val="28"/>
          <w:lang w:val="ru-RU"/>
        </w:rPr>
        <w:t xml:space="preserve">ая область «Технология», в частности, </w:t>
      </w:r>
      <w:r w:rsidR="009743E5" w:rsidRPr="004A2944">
        <w:rPr>
          <w:sz w:val="28"/>
          <w:szCs w:val="28"/>
          <w:lang w:val="ru-RU"/>
        </w:rPr>
        <w:lastRenderedPageBreak/>
        <w:t>технический труд.</w:t>
      </w:r>
      <w:r w:rsidR="00A615B9" w:rsidRPr="004A2944">
        <w:rPr>
          <w:sz w:val="28"/>
          <w:szCs w:val="28"/>
          <w:lang w:val="ru-RU"/>
        </w:rPr>
        <w:t xml:space="preserve"> </w:t>
      </w:r>
      <w:r w:rsidR="009743E5" w:rsidRPr="004A2944">
        <w:rPr>
          <w:sz w:val="28"/>
          <w:szCs w:val="28"/>
          <w:lang w:val="ru-RU"/>
        </w:rPr>
        <w:t>Технология занимает в современном образовании главенствующую роль, а ее целью и основной задачей является подготовка учеников к преобразовательной деятельности.</w:t>
      </w:r>
      <w:r w:rsidR="00D75951" w:rsidRPr="004A2944">
        <w:rPr>
          <w:sz w:val="28"/>
          <w:szCs w:val="28"/>
          <w:lang w:val="ru-RU"/>
        </w:rPr>
        <w:t xml:space="preserve"> Введение в базисный план общеобразовательных школ Российской Федерации образовательной области «Технология» коренным образом изменило не только содержание трудовой подготовки учащихся, но и формы, методы и средства обучения. При этом технология рассматривается как прикладное использование естественнонаучных </w:t>
      </w:r>
      <w:r w:rsidR="00B646CD" w:rsidRPr="004A2944">
        <w:rPr>
          <w:sz w:val="28"/>
          <w:szCs w:val="28"/>
          <w:lang w:val="ru-RU"/>
        </w:rPr>
        <w:t xml:space="preserve">знаний (Ю.Л. </w:t>
      </w:r>
      <w:proofErr w:type="spellStart"/>
      <w:r w:rsidR="00B646CD" w:rsidRPr="004A2944">
        <w:rPr>
          <w:sz w:val="28"/>
          <w:szCs w:val="28"/>
          <w:lang w:val="ru-RU"/>
        </w:rPr>
        <w:t>Хотунцев</w:t>
      </w:r>
      <w:proofErr w:type="spellEnd"/>
      <w:r w:rsidR="00B646CD" w:rsidRPr="004A2944">
        <w:rPr>
          <w:sz w:val="28"/>
          <w:szCs w:val="28"/>
          <w:lang w:val="ru-RU"/>
        </w:rPr>
        <w:t>).</w:t>
      </w:r>
      <w:r w:rsidR="00D75951" w:rsidRPr="004A2944">
        <w:rPr>
          <w:sz w:val="28"/>
          <w:szCs w:val="28"/>
          <w:lang w:val="ru-RU"/>
        </w:rPr>
        <w:t xml:space="preserve"> </w:t>
      </w:r>
      <w:r w:rsidR="00B646CD" w:rsidRPr="004A2944">
        <w:rPr>
          <w:sz w:val="28"/>
          <w:szCs w:val="28"/>
          <w:lang w:val="ru-RU"/>
        </w:rPr>
        <w:t>Техническое творчество пронизывает содержание всех тем сквозных линий предмета «Технология»: культура труда, безопасные приемы работы, технологическая и трудовая дисциплина, контроль качества и др. Главной целью образовательной области «Технология»</w:t>
      </w:r>
      <w:r w:rsidR="00213F19" w:rsidRPr="004A2944">
        <w:rPr>
          <w:sz w:val="28"/>
          <w:szCs w:val="28"/>
          <w:lang w:val="ru-RU"/>
        </w:rPr>
        <w:t>,</w:t>
      </w:r>
      <w:r w:rsidR="00B646CD" w:rsidRPr="004A2944">
        <w:rPr>
          <w:sz w:val="28"/>
          <w:szCs w:val="28"/>
          <w:lang w:val="ru-RU"/>
        </w:rPr>
        <w:t xml:space="preserve"> по мнению ее авторов </w:t>
      </w:r>
      <w:proofErr w:type="spellStart"/>
      <w:r w:rsidR="00B646CD" w:rsidRPr="004A2944">
        <w:rPr>
          <w:sz w:val="28"/>
          <w:szCs w:val="28"/>
          <w:lang w:val="ru-RU"/>
        </w:rPr>
        <w:t>В.Д.Симоненко</w:t>
      </w:r>
      <w:proofErr w:type="spellEnd"/>
      <w:r w:rsidR="00B646CD" w:rsidRPr="004A2944">
        <w:rPr>
          <w:sz w:val="28"/>
          <w:szCs w:val="28"/>
          <w:lang w:val="ru-RU"/>
        </w:rPr>
        <w:t xml:space="preserve">, </w:t>
      </w:r>
      <w:proofErr w:type="spellStart"/>
      <w:r w:rsidR="00B646CD" w:rsidRPr="004A2944">
        <w:rPr>
          <w:sz w:val="28"/>
          <w:szCs w:val="28"/>
          <w:lang w:val="ru-RU"/>
        </w:rPr>
        <w:t>Ю.Л.Хотунцева</w:t>
      </w:r>
      <w:proofErr w:type="spellEnd"/>
      <w:r w:rsidR="00213F19" w:rsidRPr="004A2944">
        <w:rPr>
          <w:sz w:val="28"/>
          <w:szCs w:val="28"/>
          <w:lang w:val="ru-RU"/>
        </w:rPr>
        <w:t>,</w:t>
      </w:r>
      <w:r w:rsidR="00B646CD" w:rsidRPr="004A2944">
        <w:rPr>
          <w:sz w:val="28"/>
          <w:szCs w:val="28"/>
          <w:lang w:val="ru-RU"/>
        </w:rPr>
        <w:t xml:space="preserve"> </w:t>
      </w:r>
      <w:r w:rsidR="00213F19" w:rsidRPr="004A2944">
        <w:rPr>
          <w:sz w:val="28"/>
          <w:szCs w:val="28"/>
          <w:lang w:val="ru-RU"/>
        </w:rPr>
        <w:t>является подготовка учащихся к самостоятельной жизни на информационно-технологическом этапе развития общества. Это предполагает, в частности, средствами учебного предмета «Технология»</w:t>
      </w:r>
      <w:r w:rsidR="00616FED">
        <w:rPr>
          <w:sz w:val="28"/>
          <w:szCs w:val="28"/>
          <w:lang w:val="ru-RU"/>
        </w:rPr>
        <w:t xml:space="preserve"> развитие</w:t>
      </w:r>
      <w:r w:rsidR="00213F19" w:rsidRPr="004A2944">
        <w:rPr>
          <w:sz w:val="28"/>
          <w:szCs w:val="28"/>
          <w:lang w:val="ru-RU"/>
        </w:rPr>
        <w:t xml:space="preserve"> свой</w:t>
      </w:r>
      <w:proofErr w:type="gramStart"/>
      <w:r w:rsidR="00213F19" w:rsidRPr="004A2944">
        <w:rPr>
          <w:sz w:val="28"/>
          <w:szCs w:val="28"/>
          <w:lang w:val="ru-RU"/>
        </w:rPr>
        <w:t>ств тв</w:t>
      </w:r>
      <w:proofErr w:type="gramEnd"/>
      <w:r w:rsidR="00213F19" w:rsidRPr="004A2944">
        <w:rPr>
          <w:sz w:val="28"/>
          <w:szCs w:val="28"/>
          <w:lang w:val="ru-RU"/>
        </w:rPr>
        <w:t>орчески думающей, активно действующей и легко адаптирующейся личности.</w:t>
      </w:r>
    </w:p>
    <w:p w:rsidR="003F5FAE" w:rsidRPr="004A2944" w:rsidRDefault="00213F19" w:rsidP="00AB0B20">
      <w:pPr>
        <w:jc w:val="both"/>
        <w:rPr>
          <w:sz w:val="28"/>
          <w:szCs w:val="28"/>
          <w:lang w:val="ru-RU"/>
        </w:rPr>
      </w:pPr>
      <w:r w:rsidRPr="004A2944">
        <w:rPr>
          <w:sz w:val="28"/>
          <w:szCs w:val="28"/>
          <w:lang w:val="ru-RU"/>
        </w:rPr>
        <w:t xml:space="preserve">    </w:t>
      </w:r>
      <w:r w:rsidR="00F432B9" w:rsidRPr="004A2944">
        <w:rPr>
          <w:sz w:val="28"/>
          <w:szCs w:val="28"/>
          <w:lang w:val="ru-RU"/>
        </w:rPr>
        <w:t xml:space="preserve">Соглашаясь с признанными преподавателями советской и современной эпохи, хочу выразить свою точку зрения по проблеме развития творческого потенциала учащихся. Первое: средствами одного предмета «Технология» невозможно развить творчески активную личность, так как временные и программные  рамки не позволяют сделать это в полной мере. Второе: содержание основной программы общего образования </w:t>
      </w:r>
      <w:r w:rsidR="0071436F" w:rsidRPr="004A2944">
        <w:rPr>
          <w:sz w:val="28"/>
          <w:szCs w:val="28"/>
          <w:lang w:val="ru-RU"/>
        </w:rPr>
        <w:t xml:space="preserve">невозможно без поддержки дополнительного образования (кружков, творческих объединений и т. д.). Третье: </w:t>
      </w:r>
      <w:r w:rsidR="00551BE2" w:rsidRPr="004A2944">
        <w:rPr>
          <w:sz w:val="28"/>
          <w:szCs w:val="28"/>
          <w:lang w:val="ru-RU"/>
        </w:rPr>
        <w:t>желание и возможности учителя</w:t>
      </w:r>
      <w:r w:rsidR="00BC2A09" w:rsidRPr="004A2944">
        <w:rPr>
          <w:sz w:val="28"/>
          <w:szCs w:val="28"/>
          <w:lang w:val="ru-RU"/>
        </w:rPr>
        <w:t xml:space="preserve"> заниматься инновациями</w:t>
      </w:r>
      <w:r w:rsidR="00551BE2" w:rsidRPr="004A2944">
        <w:rPr>
          <w:sz w:val="28"/>
          <w:szCs w:val="28"/>
          <w:lang w:val="ru-RU"/>
        </w:rPr>
        <w:t xml:space="preserve"> при поддержке администрации учебного заведения </w:t>
      </w:r>
      <w:proofErr w:type="gramStart"/>
      <w:r w:rsidR="00616FED">
        <w:rPr>
          <w:sz w:val="28"/>
          <w:szCs w:val="28"/>
          <w:lang w:val="ru-RU"/>
        </w:rPr>
        <w:t>имее</w:t>
      </w:r>
      <w:r w:rsidR="00551BE2" w:rsidRPr="004A2944">
        <w:rPr>
          <w:sz w:val="28"/>
          <w:szCs w:val="28"/>
          <w:lang w:val="ru-RU"/>
        </w:rPr>
        <w:t>т огромную роль</w:t>
      </w:r>
      <w:proofErr w:type="gramEnd"/>
      <w:r w:rsidR="00551BE2" w:rsidRPr="004A2944">
        <w:rPr>
          <w:sz w:val="28"/>
          <w:szCs w:val="28"/>
          <w:lang w:val="ru-RU"/>
        </w:rPr>
        <w:t>.</w:t>
      </w:r>
      <w:r w:rsidR="00BC2A09" w:rsidRPr="004A2944">
        <w:rPr>
          <w:sz w:val="28"/>
          <w:szCs w:val="28"/>
          <w:lang w:val="ru-RU"/>
        </w:rPr>
        <w:t xml:space="preserve"> Исходя из выше перечисленного, опираясь на свой многолетний опыт работы в образовании</w:t>
      </w:r>
      <w:r w:rsidR="003F5FAE" w:rsidRPr="004A2944">
        <w:rPr>
          <w:sz w:val="28"/>
          <w:szCs w:val="28"/>
          <w:lang w:val="ru-RU"/>
        </w:rPr>
        <w:t>,</w:t>
      </w:r>
      <w:r w:rsidR="00BC2A09" w:rsidRPr="004A2944">
        <w:rPr>
          <w:sz w:val="28"/>
          <w:szCs w:val="28"/>
          <w:lang w:val="ru-RU"/>
        </w:rPr>
        <w:t xml:space="preserve"> попытаюсь изложить свои взгляды на заявленную проблему, актуальную на всех этапах развития общества.</w:t>
      </w:r>
    </w:p>
    <w:p w:rsidR="003F5FAE" w:rsidRPr="008F6919" w:rsidRDefault="003F5FAE">
      <w:pPr>
        <w:jc w:val="both"/>
        <w:rPr>
          <w:b/>
          <w:sz w:val="28"/>
          <w:szCs w:val="28"/>
          <w:lang w:val="ru-RU"/>
        </w:rPr>
      </w:pPr>
      <w:r w:rsidRPr="008F6919">
        <w:rPr>
          <w:b/>
          <w:i/>
          <w:sz w:val="28"/>
          <w:szCs w:val="28"/>
          <w:lang w:val="ru-RU"/>
        </w:rPr>
        <w:t>2.2. Содержательная форма представления педагогического опыта</w:t>
      </w:r>
      <w:r w:rsidRPr="008F6919">
        <w:rPr>
          <w:b/>
          <w:sz w:val="28"/>
          <w:szCs w:val="28"/>
          <w:lang w:val="ru-RU"/>
        </w:rPr>
        <w:t>.</w:t>
      </w:r>
    </w:p>
    <w:p w:rsidR="00114D36" w:rsidRPr="004A2944" w:rsidRDefault="00544DD4">
      <w:pPr>
        <w:jc w:val="both"/>
        <w:rPr>
          <w:sz w:val="28"/>
          <w:szCs w:val="28"/>
          <w:lang w:val="ru-RU"/>
        </w:rPr>
      </w:pPr>
      <w:r w:rsidRPr="008F6919">
        <w:rPr>
          <w:b/>
          <w:sz w:val="28"/>
          <w:szCs w:val="28"/>
          <w:lang w:val="ru-RU"/>
        </w:rPr>
        <w:t xml:space="preserve">   </w:t>
      </w:r>
      <w:r w:rsidRPr="004A2944">
        <w:rPr>
          <w:sz w:val="28"/>
          <w:szCs w:val="28"/>
          <w:lang w:val="ru-RU"/>
        </w:rPr>
        <w:t>Главная цель моей работы с детьми –</w:t>
      </w:r>
      <w:r w:rsidR="00A22986" w:rsidRPr="004A2944">
        <w:rPr>
          <w:sz w:val="28"/>
          <w:szCs w:val="28"/>
          <w:lang w:val="ru-RU"/>
        </w:rPr>
        <w:t xml:space="preserve"> </w:t>
      </w:r>
      <w:r w:rsidRPr="004A2944">
        <w:rPr>
          <w:sz w:val="28"/>
          <w:szCs w:val="28"/>
          <w:lang w:val="ru-RU"/>
        </w:rPr>
        <w:t>развивать творческое воображение, учить проявлять инициативу, анализировать советы наставников и сверстников, работать самостоятельно. В своей работе по предмету «Технология.</w:t>
      </w:r>
      <w:r w:rsidR="00A22986" w:rsidRPr="004A2944">
        <w:rPr>
          <w:sz w:val="28"/>
          <w:szCs w:val="28"/>
          <w:lang w:val="ru-RU"/>
        </w:rPr>
        <w:t xml:space="preserve"> Технический труд» я использую программу В.Д. Симоненко, которая устраивает меня по содержанию основных разделов и тем. Это, прежде всего, </w:t>
      </w:r>
      <w:r w:rsidR="00B003DA" w:rsidRPr="004A2944">
        <w:rPr>
          <w:sz w:val="28"/>
          <w:szCs w:val="28"/>
          <w:lang w:val="ru-RU"/>
        </w:rPr>
        <w:t xml:space="preserve">обработка конструкционных материалов. Я считаю, что детей с 5-го по 7-й класс необходимо, прежде всего, учить ремеслу с обязательным включением элементов творчества. </w:t>
      </w:r>
      <w:proofErr w:type="gramStart"/>
      <w:r w:rsidR="00B003DA" w:rsidRPr="004A2944">
        <w:rPr>
          <w:sz w:val="28"/>
          <w:szCs w:val="28"/>
          <w:lang w:val="ru-RU"/>
        </w:rPr>
        <w:t>Мой принцип в работе: воспитывать мужиков в хорошем понимании смысла этого слова (</w:t>
      </w:r>
      <w:r w:rsidR="00313DA0" w:rsidRPr="004A2944">
        <w:rPr>
          <w:sz w:val="28"/>
          <w:szCs w:val="28"/>
          <w:lang w:val="ru-RU"/>
        </w:rPr>
        <w:t>помощ</w:t>
      </w:r>
      <w:r w:rsidR="00B003DA" w:rsidRPr="004A2944">
        <w:rPr>
          <w:sz w:val="28"/>
          <w:szCs w:val="28"/>
          <w:lang w:val="ru-RU"/>
        </w:rPr>
        <w:t>никами в семье, ра</w:t>
      </w:r>
      <w:r w:rsidR="008F7996">
        <w:rPr>
          <w:sz w:val="28"/>
          <w:szCs w:val="28"/>
          <w:lang w:val="ru-RU"/>
        </w:rPr>
        <w:t xml:space="preserve">ботниками в </w:t>
      </w:r>
      <w:proofErr w:type="spellStart"/>
      <w:r w:rsidR="008F7996">
        <w:rPr>
          <w:sz w:val="28"/>
          <w:szCs w:val="28"/>
          <w:lang w:val="ru-RU"/>
        </w:rPr>
        <w:t>техносфере</w:t>
      </w:r>
      <w:proofErr w:type="spellEnd"/>
      <w:r w:rsidR="008F7996">
        <w:rPr>
          <w:sz w:val="28"/>
          <w:szCs w:val="28"/>
          <w:lang w:val="ru-RU"/>
        </w:rPr>
        <w:t xml:space="preserve"> и т. д.), т</w:t>
      </w:r>
      <w:r w:rsidR="00B003DA" w:rsidRPr="004A2944">
        <w:rPr>
          <w:sz w:val="28"/>
          <w:szCs w:val="28"/>
          <w:lang w:val="ru-RU"/>
        </w:rPr>
        <w:t>ак как мужчин будет делать из них жизнь посредством других предм</w:t>
      </w:r>
      <w:r w:rsidR="00000826" w:rsidRPr="004A2944">
        <w:rPr>
          <w:sz w:val="28"/>
          <w:szCs w:val="28"/>
          <w:lang w:val="ru-RU"/>
        </w:rPr>
        <w:t xml:space="preserve">етов, </w:t>
      </w:r>
      <w:r w:rsidR="00B003DA" w:rsidRPr="004A2944">
        <w:rPr>
          <w:sz w:val="28"/>
          <w:szCs w:val="28"/>
          <w:lang w:val="ru-RU"/>
        </w:rPr>
        <w:t>воспитанием в</w:t>
      </w:r>
      <w:r w:rsidR="0037751A">
        <w:rPr>
          <w:sz w:val="28"/>
          <w:szCs w:val="28"/>
          <w:lang w:val="ru-RU"/>
        </w:rPr>
        <w:t xml:space="preserve"> </w:t>
      </w:r>
      <w:r w:rsidR="00B003DA" w:rsidRPr="004A2944">
        <w:rPr>
          <w:sz w:val="28"/>
          <w:szCs w:val="28"/>
          <w:lang w:val="ru-RU"/>
        </w:rPr>
        <w:lastRenderedPageBreak/>
        <w:t>семье и школ</w:t>
      </w:r>
      <w:r w:rsidR="00000826" w:rsidRPr="004A2944">
        <w:rPr>
          <w:sz w:val="28"/>
          <w:szCs w:val="28"/>
          <w:lang w:val="ru-RU"/>
        </w:rPr>
        <w:t>е, армией и др. Но ремесло не основная цель моей деятельности – мы живем в бурное время преобразований.</w:t>
      </w:r>
      <w:proofErr w:type="gramEnd"/>
      <w:r w:rsidR="00000826" w:rsidRPr="004A2944">
        <w:rPr>
          <w:sz w:val="28"/>
          <w:szCs w:val="28"/>
          <w:lang w:val="ru-RU"/>
        </w:rPr>
        <w:t xml:space="preserve"> Сейчас нужна творчески активная, думающая, самостоятельная личность. В моей учебной программе немалая роль отводится проектн</w:t>
      </w:r>
      <w:r w:rsidR="00313DA0" w:rsidRPr="004A2944">
        <w:rPr>
          <w:sz w:val="28"/>
          <w:szCs w:val="28"/>
          <w:lang w:val="ru-RU"/>
        </w:rPr>
        <w:t xml:space="preserve">ой деятельности. Но, </w:t>
      </w:r>
      <w:r w:rsidR="00000826" w:rsidRPr="004A2944">
        <w:rPr>
          <w:sz w:val="28"/>
          <w:szCs w:val="28"/>
          <w:lang w:val="ru-RU"/>
        </w:rPr>
        <w:t>осознавая, что создание творческих проектов очень сложное дело, особенно в плане документального оформления,</w:t>
      </w:r>
      <w:r w:rsidR="00B3392A" w:rsidRPr="004A2944">
        <w:rPr>
          <w:sz w:val="28"/>
          <w:szCs w:val="28"/>
          <w:lang w:val="ru-RU"/>
        </w:rPr>
        <w:t xml:space="preserve"> я считаю, что на уроках больше осуществляется введение в творческий проект. По моему мнению, проектной деятельности детей следует отводить отдельный предмет, и то, что </w:t>
      </w:r>
      <w:proofErr w:type="gramStart"/>
      <w:r w:rsidR="00B3392A" w:rsidRPr="004A2944">
        <w:rPr>
          <w:sz w:val="28"/>
          <w:szCs w:val="28"/>
          <w:lang w:val="ru-RU"/>
        </w:rPr>
        <w:t>по</w:t>
      </w:r>
      <w:proofErr w:type="gramEnd"/>
      <w:r w:rsidR="00B3392A" w:rsidRPr="004A2944">
        <w:rPr>
          <w:sz w:val="28"/>
          <w:szCs w:val="28"/>
          <w:lang w:val="ru-RU"/>
        </w:rPr>
        <w:t xml:space="preserve"> </w:t>
      </w:r>
      <w:proofErr w:type="gramStart"/>
      <w:r w:rsidR="00B3392A" w:rsidRPr="004A2944">
        <w:rPr>
          <w:sz w:val="28"/>
          <w:szCs w:val="28"/>
          <w:lang w:val="ru-RU"/>
        </w:rPr>
        <w:t>новым</w:t>
      </w:r>
      <w:proofErr w:type="gramEnd"/>
      <w:r w:rsidR="00D65913" w:rsidRPr="004A2944">
        <w:rPr>
          <w:sz w:val="28"/>
          <w:szCs w:val="28"/>
          <w:lang w:val="ru-RU"/>
        </w:rPr>
        <w:t xml:space="preserve"> </w:t>
      </w:r>
      <w:r w:rsidR="00B3392A" w:rsidRPr="004A2944">
        <w:rPr>
          <w:sz w:val="28"/>
          <w:szCs w:val="28"/>
          <w:lang w:val="ru-RU"/>
        </w:rPr>
        <w:t xml:space="preserve"> </w:t>
      </w:r>
      <w:proofErr w:type="spellStart"/>
      <w:r w:rsidR="00B3392A" w:rsidRPr="004A2944">
        <w:rPr>
          <w:sz w:val="28"/>
          <w:szCs w:val="28"/>
          <w:lang w:val="ru-RU"/>
        </w:rPr>
        <w:t>ФГОСам</w:t>
      </w:r>
      <w:proofErr w:type="spellEnd"/>
      <w:r w:rsidR="00B3392A" w:rsidRPr="004A2944">
        <w:rPr>
          <w:sz w:val="28"/>
          <w:szCs w:val="28"/>
          <w:lang w:val="ru-RU"/>
        </w:rPr>
        <w:t xml:space="preserve"> учащихся начинают учить созданию проектов в начальной школе, имеет</w:t>
      </w:r>
      <w:r w:rsidR="008F7996">
        <w:rPr>
          <w:sz w:val="28"/>
          <w:szCs w:val="28"/>
          <w:lang w:val="ru-RU"/>
        </w:rPr>
        <w:t xml:space="preserve"> большое значение</w:t>
      </w:r>
      <w:r w:rsidR="00B3392A" w:rsidRPr="004A2944">
        <w:rPr>
          <w:sz w:val="28"/>
          <w:szCs w:val="28"/>
          <w:lang w:val="ru-RU"/>
        </w:rPr>
        <w:t>.</w:t>
      </w:r>
      <w:r w:rsidR="00F715B6" w:rsidRPr="004A2944">
        <w:rPr>
          <w:sz w:val="28"/>
          <w:szCs w:val="28"/>
          <w:lang w:val="ru-RU"/>
        </w:rPr>
        <w:t xml:space="preserve"> Учитывая, что проектная деятельность отнимает много времени и сил, на уроках технического труда в большей мере использую метод фокальных объектов, когда готовое изделие </w:t>
      </w:r>
      <w:proofErr w:type="gramStart"/>
      <w:r w:rsidR="00F715B6" w:rsidRPr="004A2944">
        <w:rPr>
          <w:sz w:val="28"/>
          <w:szCs w:val="28"/>
          <w:lang w:val="ru-RU"/>
        </w:rPr>
        <w:t>ставится</w:t>
      </w:r>
      <w:proofErr w:type="gramEnd"/>
      <w:r w:rsidR="00F715B6" w:rsidRPr="004A2944">
        <w:rPr>
          <w:sz w:val="28"/>
          <w:szCs w:val="28"/>
          <w:lang w:val="ru-RU"/>
        </w:rPr>
        <w:t xml:space="preserve"> в центр внимания учащихся и предлагается каким – то образом изменить конструкцию, форму, способы отделки в лучшую сторону. Детей главное –</w:t>
      </w:r>
      <w:r w:rsidR="00775D77" w:rsidRPr="004A2944">
        <w:rPr>
          <w:sz w:val="28"/>
          <w:szCs w:val="28"/>
          <w:lang w:val="ru-RU"/>
        </w:rPr>
        <w:t xml:space="preserve"> увлечь, заинтересовать, поэтому предлагаю для проектов объекты труда, имеющие практическую направленность (сувениры, предметы быта, наглядные пособия и др.). Я не требую на уроках полного документального оформления, но вся структура проекта просматривается полностью. Особое внимание уделяю разработке конструкторской и технологической документации, определению технологического процесса, выводам по проекту</w:t>
      </w:r>
      <w:r w:rsidR="00114D36" w:rsidRPr="004A2944">
        <w:rPr>
          <w:sz w:val="28"/>
          <w:szCs w:val="28"/>
          <w:lang w:val="ru-RU"/>
        </w:rPr>
        <w:t>, так как считаю для своего предмета это наиболее актуально. Ребенок, изготовивший какую-то поделку самостоятельно, пусть даже по образцу, уже увлечен в творческую деятельность. Главное – дать ему почувствовать это, чтобы у него появилось желание творить дальше.</w:t>
      </w:r>
    </w:p>
    <w:p w:rsidR="00EB427E" w:rsidRPr="004A2944" w:rsidRDefault="00114D36">
      <w:pPr>
        <w:jc w:val="both"/>
        <w:rPr>
          <w:sz w:val="28"/>
          <w:szCs w:val="28"/>
          <w:lang w:val="ru-RU"/>
        </w:rPr>
      </w:pPr>
      <w:r w:rsidRPr="004A2944">
        <w:rPr>
          <w:sz w:val="28"/>
          <w:szCs w:val="28"/>
          <w:lang w:val="ru-RU"/>
        </w:rPr>
        <w:t xml:space="preserve">   Отбирая материал для занятия, мне важно предусмотреть способы, с помощью которых я предполагаю </w:t>
      </w:r>
      <w:r w:rsidR="00CE626A" w:rsidRPr="004A2944">
        <w:rPr>
          <w:sz w:val="28"/>
          <w:szCs w:val="28"/>
          <w:lang w:val="ru-RU"/>
        </w:rPr>
        <w:t>вести учащихся от незнания к знанию – методы обучения и формы организации учебного процесса. На уроках необходимо создать атмосферу интереса к знаниям, стремление к поиску, исследованию, развивать смекалку. Именно на основе интереса происходит развитие и формирование важнейших качеств личности. Таким образом, от выбора содержания учебного материала и методов обучения</w:t>
      </w:r>
      <w:r w:rsidR="0059372B" w:rsidRPr="004A2944">
        <w:rPr>
          <w:sz w:val="28"/>
          <w:szCs w:val="28"/>
          <w:lang w:val="ru-RU"/>
        </w:rPr>
        <w:t xml:space="preserve">, зависит успех всего урока, его возможность заинтересовать ребенка новизной и оригинальностью. Нельзя не согласиться с мнением В.И. </w:t>
      </w:r>
      <w:proofErr w:type="spellStart"/>
      <w:r w:rsidR="0059372B" w:rsidRPr="004A2944">
        <w:rPr>
          <w:sz w:val="28"/>
          <w:szCs w:val="28"/>
          <w:lang w:val="ru-RU"/>
        </w:rPr>
        <w:t>Звягинского</w:t>
      </w:r>
      <w:proofErr w:type="spellEnd"/>
      <w:r w:rsidR="0059372B" w:rsidRPr="004A2944">
        <w:rPr>
          <w:sz w:val="28"/>
          <w:szCs w:val="28"/>
          <w:lang w:val="ru-RU"/>
        </w:rPr>
        <w:t xml:space="preserve">, </w:t>
      </w:r>
      <w:proofErr w:type="gramStart"/>
      <w:r w:rsidR="0059372B" w:rsidRPr="004A2944">
        <w:rPr>
          <w:sz w:val="28"/>
          <w:szCs w:val="28"/>
          <w:lang w:val="ru-RU"/>
        </w:rPr>
        <w:t>понимающего</w:t>
      </w:r>
      <w:proofErr w:type="gramEnd"/>
      <w:r w:rsidR="002E76A4" w:rsidRPr="004A2944">
        <w:rPr>
          <w:sz w:val="28"/>
          <w:szCs w:val="28"/>
          <w:lang w:val="ru-RU"/>
        </w:rPr>
        <w:t xml:space="preserve"> </w:t>
      </w:r>
      <w:r w:rsidR="0059372B" w:rsidRPr="004A2944">
        <w:rPr>
          <w:sz w:val="28"/>
          <w:szCs w:val="28"/>
          <w:lang w:val="ru-RU"/>
        </w:rPr>
        <w:t xml:space="preserve"> интерес как самый энергичный активатор, стимулятор деятельности, творческих достижений. Свою методическую работу по развитию творческого потенциала учащихся стараюсь строить</w:t>
      </w:r>
      <w:r w:rsidR="00EB427E" w:rsidRPr="004A2944">
        <w:rPr>
          <w:sz w:val="28"/>
          <w:szCs w:val="28"/>
          <w:lang w:val="ru-RU"/>
        </w:rPr>
        <w:t xml:space="preserve"> на изучении пере</w:t>
      </w:r>
      <w:r w:rsidR="0059372B" w:rsidRPr="004A2944">
        <w:rPr>
          <w:sz w:val="28"/>
          <w:szCs w:val="28"/>
          <w:lang w:val="ru-RU"/>
        </w:rPr>
        <w:t>довых</w:t>
      </w:r>
      <w:r w:rsidR="00EB427E" w:rsidRPr="004A2944">
        <w:rPr>
          <w:sz w:val="28"/>
          <w:szCs w:val="28"/>
          <w:lang w:val="ru-RU"/>
        </w:rPr>
        <w:t xml:space="preserve"> развивающих технологий, используя следующие приемы обучения:</w:t>
      </w:r>
    </w:p>
    <w:p w:rsidR="00EB427E" w:rsidRPr="004A2944" w:rsidRDefault="00EB427E">
      <w:pPr>
        <w:jc w:val="both"/>
        <w:rPr>
          <w:sz w:val="28"/>
          <w:szCs w:val="28"/>
          <w:lang w:val="ru-RU"/>
        </w:rPr>
      </w:pPr>
      <w:r w:rsidRPr="004A2944">
        <w:rPr>
          <w:sz w:val="28"/>
          <w:szCs w:val="28"/>
          <w:lang w:val="ru-RU"/>
        </w:rPr>
        <w:t>- прием открытий – творческая деятельность порождает новое открытие, идею;</w:t>
      </w:r>
    </w:p>
    <w:p w:rsidR="00EB427E" w:rsidRPr="004A2944" w:rsidRDefault="00EB427E" w:rsidP="00EB427E">
      <w:pPr>
        <w:jc w:val="both"/>
        <w:rPr>
          <w:sz w:val="28"/>
          <w:szCs w:val="28"/>
          <w:lang w:val="ru-RU"/>
        </w:rPr>
      </w:pPr>
      <w:r w:rsidRPr="004A2944">
        <w:rPr>
          <w:sz w:val="28"/>
          <w:szCs w:val="28"/>
          <w:lang w:val="ru-RU"/>
        </w:rPr>
        <w:lastRenderedPageBreak/>
        <w:t>- при</w:t>
      </w:r>
      <w:r w:rsidR="002E76A4" w:rsidRPr="004A2944">
        <w:rPr>
          <w:sz w:val="28"/>
          <w:szCs w:val="28"/>
          <w:lang w:val="ru-RU"/>
        </w:rPr>
        <w:t>влечение жизненного опыта детей,</w:t>
      </w:r>
      <w:r w:rsidRPr="004A2944">
        <w:rPr>
          <w:sz w:val="28"/>
          <w:szCs w:val="28"/>
          <w:lang w:val="ru-RU"/>
        </w:rPr>
        <w:t xml:space="preserve"> индивидуальная и коллективная поисковая деятельность;</w:t>
      </w:r>
    </w:p>
    <w:p w:rsidR="00EB427E" w:rsidRPr="004A2944" w:rsidRDefault="00EB427E" w:rsidP="00EB427E">
      <w:pPr>
        <w:jc w:val="both"/>
        <w:rPr>
          <w:sz w:val="28"/>
          <w:szCs w:val="28"/>
          <w:lang w:val="ru-RU"/>
        </w:rPr>
      </w:pPr>
      <w:r w:rsidRPr="004A2944">
        <w:rPr>
          <w:sz w:val="28"/>
          <w:szCs w:val="28"/>
          <w:lang w:val="ru-RU"/>
        </w:rPr>
        <w:t>- прием диалогичности</w:t>
      </w:r>
      <w:r w:rsidR="002E76A4" w:rsidRPr="004A2944">
        <w:rPr>
          <w:sz w:val="28"/>
          <w:szCs w:val="28"/>
          <w:lang w:val="ru-RU"/>
        </w:rPr>
        <w:t xml:space="preserve">: </w:t>
      </w:r>
      <w:r w:rsidRPr="004A2944">
        <w:rPr>
          <w:sz w:val="28"/>
          <w:szCs w:val="28"/>
          <w:lang w:val="ru-RU"/>
        </w:rPr>
        <w:t xml:space="preserve"> учитель и ученик –</w:t>
      </w:r>
      <w:r w:rsidR="00550E6C" w:rsidRPr="004A2944">
        <w:rPr>
          <w:sz w:val="28"/>
          <w:szCs w:val="28"/>
          <w:lang w:val="ru-RU"/>
        </w:rPr>
        <w:t xml:space="preserve"> собеседники и партнеры;</w:t>
      </w:r>
    </w:p>
    <w:p w:rsidR="00550E6C" w:rsidRPr="004A2944" w:rsidRDefault="00550E6C" w:rsidP="00EB427E">
      <w:pPr>
        <w:jc w:val="both"/>
        <w:rPr>
          <w:sz w:val="28"/>
          <w:szCs w:val="28"/>
          <w:lang w:val="ru-RU"/>
        </w:rPr>
      </w:pPr>
      <w:r w:rsidRPr="004A2944">
        <w:rPr>
          <w:sz w:val="28"/>
          <w:szCs w:val="28"/>
          <w:lang w:val="ru-RU"/>
        </w:rPr>
        <w:t>- прием сравнений – демонстрирую варианты решения</w:t>
      </w:r>
      <w:r w:rsidR="00EE2AF0" w:rsidRPr="004A2944">
        <w:rPr>
          <w:sz w:val="28"/>
          <w:szCs w:val="28"/>
          <w:lang w:val="ru-RU"/>
        </w:rPr>
        <w:t xml:space="preserve"> одной и той же пробл</w:t>
      </w:r>
      <w:r w:rsidRPr="004A2944">
        <w:rPr>
          <w:sz w:val="28"/>
          <w:szCs w:val="28"/>
          <w:lang w:val="ru-RU"/>
        </w:rPr>
        <w:t>емы;</w:t>
      </w:r>
    </w:p>
    <w:p w:rsidR="00550E6C" w:rsidRPr="004A2944" w:rsidRDefault="00550E6C" w:rsidP="00EB427E">
      <w:pPr>
        <w:jc w:val="both"/>
        <w:rPr>
          <w:sz w:val="28"/>
          <w:szCs w:val="28"/>
          <w:lang w:val="ru-RU"/>
        </w:rPr>
      </w:pPr>
      <w:r w:rsidRPr="004A2944">
        <w:rPr>
          <w:sz w:val="28"/>
          <w:szCs w:val="28"/>
          <w:lang w:val="ru-RU"/>
        </w:rPr>
        <w:t>- групповая и коллективная работа.</w:t>
      </w:r>
    </w:p>
    <w:p w:rsidR="00EE2AF0" w:rsidRPr="004A2944" w:rsidRDefault="00550E6C" w:rsidP="00EB427E">
      <w:pPr>
        <w:jc w:val="both"/>
        <w:rPr>
          <w:sz w:val="28"/>
          <w:szCs w:val="28"/>
          <w:lang w:val="ru-RU"/>
        </w:rPr>
      </w:pPr>
      <w:r w:rsidRPr="004A2944">
        <w:rPr>
          <w:sz w:val="28"/>
          <w:szCs w:val="28"/>
          <w:lang w:val="ru-RU"/>
        </w:rPr>
        <w:t xml:space="preserve">   С 1994 года я являюсь педагогом дополнительного образования - руковожу творческим объединением «Столяр – конструктор», хотя по содержанию название устарело и сохранилось больше на традициях коллектива. Не случайно тема  моего самообразования</w:t>
      </w:r>
      <w:r w:rsidR="002E76A4" w:rsidRPr="004A2944">
        <w:rPr>
          <w:sz w:val="28"/>
          <w:szCs w:val="28"/>
          <w:lang w:val="ru-RU"/>
        </w:rPr>
        <w:t>:</w:t>
      </w:r>
      <w:r w:rsidRPr="004A2944">
        <w:rPr>
          <w:sz w:val="28"/>
          <w:szCs w:val="28"/>
          <w:lang w:val="ru-RU"/>
        </w:rPr>
        <w:t xml:space="preserve"> </w:t>
      </w:r>
      <w:r w:rsidR="00294387" w:rsidRPr="004A2944">
        <w:rPr>
          <w:sz w:val="28"/>
          <w:szCs w:val="28"/>
          <w:lang w:val="ru-RU"/>
        </w:rPr>
        <w:t>«Дополнительное образование как средство повышения качества основного технологического образования</w:t>
      </w:r>
      <w:r w:rsidR="002E76A4" w:rsidRPr="004A2944">
        <w:rPr>
          <w:sz w:val="28"/>
          <w:szCs w:val="28"/>
          <w:lang w:val="ru-RU"/>
        </w:rPr>
        <w:t xml:space="preserve"> детей</w:t>
      </w:r>
      <w:r w:rsidR="00294387" w:rsidRPr="004A2944">
        <w:rPr>
          <w:sz w:val="28"/>
          <w:szCs w:val="28"/>
          <w:lang w:val="ru-RU"/>
        </w:rPr>
        <w:t>». Имея большой опыт работы в дополнительном образовании, могу с уверенностью сказать, что в полной мере развить творческий потенциал учащихся возможно только синтезируя основные занятия и кружковую работу. На дополнительных занятиях творческого объединения больше возможности для индивидуальной работы,</w:t>
      </w:r>
      <w:r w:rsidR="009B193D" w:rsidRPr="004A2944">
        <w:rPr>
          <w:sz w:val="28"/>
          <w:szCs w:val="28"/>
          <w:lang w:val="ru-RU"/>
        </w:rPr>
        <w:t xml:space="preserve"> </w:t>
      </w:r>
      <w:r w:rsidR="00294387" w:rsidRPr="004A2944">
        <w:rPr>
          <w:sz w:val="28"/>
          <w:szCs w:val="28"/>
          <w:lang w:val="ru-RU"/>
        </w:rPr>
        <w:t>и только здесь можно создать качественный творческий проект.</w:t>
      </w:r>
      <w:r w:rsidR="009B193D" w:rsidRPr="004A2944">
        <w:rPr>
          <w:sz w:val="28"/>
          <w:szCs w:val="28"/>
          <w:lang w:val="ru-RU"/>
        </w:rPr>
        <w:t xml:space="preserve"> Мне повезло в этом плане – я имею возможность совмещать основное и дополнительное образование. Хорошие проекты для городских и окружных выставок, олимпиад различного уровня начинаясь на уроках, заканчиваются во внеурочное время.</w:t>
      </w:r>
    </w:p>
    <w:p w:rsidR="00EE2AF0" w:rsidRPr="004A2944" w:rsidRDefault="00EE2AF0" w:rsidP="00EB427E">
      <w:pPr>
        <w:jc w:val="both"/>
        <w:rPr>
          <w:sz w:val="28"/>
          <w:szCs w:val="28"/>
          <w:lang w:val="ru-RU"/>
        </w:rPr>
      </w:pPr>
      <w:r w:rsidRPr="004A2944">
        <w:rPr>
          <w:b/>
          <w:i/>
          <w:sz w:val="28"/>
          <w:szCs w:val="28"/>
          <w:lang w:val="ru-RU"/>
        </w:rPr>
        <w:t>2.3. Инновационная направленность педагогического опыта.</w:t>
      </w:r>
    </w:p>
    <w:p w:rsidR="00B15C88" w:rsidRPr="004A2944" w:rsidRDefault="00EE2AF0" w:rsidP="00EB427E">
      <w:pPr>
        <w:jc w:val="both"/>
        <w:rPr>
          <w:sz w:val="28"/>
          <w:szCs w:val="28"/>
          <w:lang w:val="ru-RU"/>
        </w:rPr>
      </w:pPr>
      <w:r w:rsidRPr="004A2944">
        <w:rPr>
          <w:sz w:val="28"/>
          <w:szCs w:val="28"/>
          <w:lang w:val="ru-RU"/>
        </w:rPr>
        <w:t xml:space="preserve">   Инновации характерны для любой профессиональной деятельности человека. Педагогические инновации – нововведения в учебную деятельность, изменения в содержании и технологии обучения и воспитания, имеющие целью повышение их эффективности. Инновационный педагогический опыт должен строиться в </w:t>
      </w:r>
      <w:r w:rsidR="00A0386C" w:rsidRPr="004A2944">
        <w:rPr>
          <w:sz w:val="28"/>
          <w:szCs w:val="28"/>
          <w:lang w:val="ru-RU"/>
        </w:rPr>
        <w:t>системном масштабе целей и задач  и проектировать новую систему деятельности в практике обучения. При выборе методов обучения я ориентируюсь, прежде всего, на те, которые стимулируют познавательную и практическую деятельность учащихся, расширяют у них политехнический кругозор, формируют практические умения, содействуют становлению творческой личности. В современной школьной практике используются различные педагогические технологии</w:t>
      </w:r>
      <w:r w:rsidR="008D3DF9" w:rsidRPr="004A2944">
        <w:rPr>
          <w:sz w:val="28"/>
          <w:szCs w:val="28"/>
          <w:lang w:val="ru-RU"/>
        </w:rPr>
        <w:t>, обеспечивающие активизацию творческих с</w:t>
      </w:r>
      <w:r w:rsidR="009540F6">
        <w:rPr>
          <w:sz w:val="28"/>
          <w:szCs w:val="28"/>
          <w:lang w:val="ru-RU"/>
        </w:rPr>
        <w:t>пособностей детей. В</w:t>
      </w:r>
      <w:r w:rsidR="008D3DF9" w:rsidRPr="004A2944">
        <w:rPr>
          <w:sz w:val="28"/>
          <w:szCs w:val="28"/>
          <w:lang w:val="ru-RU"/>
        </w:rPr>
        <w:t xml:space="preserve"> образовании, и, «Технологии» в частности, наиболее продуктивным считается проектная деятельность, к</w:t>
      </w:r>
      <w:r w:rsidR="00DC32AA">
        <w:rPr>
          <w:sz w:val="28"/>
          <w:szCs w:val="28"/>
          <w:lang w:val="ru-RU"/>
        </w:rPr>
        <w:t>оторая предусматривает системно-</w:t>
      </w:r>
      <w:proofErr w:type="spellStart"/>
      <w:r w:rsidR="008D3DF9" w:rsidRPr="004A2944">
        <w:rPr>
          <w:sz w:val="28"/>
          <w:szCs w:val="28"/>
          <w:lang w:val="ru-RU"/>
        </w:rPr>
        <w:t>деятельн</w:t>
      </w:r>
      <w:r w:rsidR="00DC32AA">
        <w:rPr>
          <w:sz w:val="28"/>
          <w:szCs w:val="28"/>
          <w:lang w:val="ru-RU"/>
        </w:rPr>
        <w:t>остный</w:t>
      </w:r>
      <w:proofErr w:type="spellEnd"/>
      <w:r w:rsidR="008D3DF9" w:rsidRPr="004A2944">
        <w:rPr>
          <w:sz w:val="28"/>
          <w:szCs w:val="28"/>
          <w:lang w:val="ru-RU"/>
        </w:rPr>
        <w:t xml:space="preserve"> подход в обучении. В процессе проектной деятельности учащиеся развивают свой творческий потенциал и усваивают основополагающие закономерности построения современных т</w:t>
      </w:r>
      <w:r w:rsidR="00DC32AA">
        <w:rPr>
          <w:sz w:val="28"/>
          <w:szCs w:val="28"/>
          <w:lang w:val="ru-RU"/>
        </w:rPr>
        <w:t xml:space="preserve">ехнологий. Метод проектов – это </w:t>
      </w:r>
      <w:r w:rsidR="00B15C88" w:rsidRPr="004A2944">
        <w:rPr>
          <w:sz w:val="28"/>
          <w:szCs w:val="28"/>
          <w:lang w:val="ru-RU"/>
        </w:rPr>
        <w:t xml:space="preserve">то дидактическое средство, </w:t>
      </w:r>
      <w:r w:rsidR="008D3DF9" w:rsidRPr="004A2944">
        <w:rPr>
          <w:sz w:val="28"/>
          <w:szCs w:val="28"/>
          <w:lang w:val="ru-RU"/>
        </w:rPr>
        <w:t>которое способствует</w:t>
      </w:r>
      <w:r w:rsidR="005F4D67">
        <w:rPr>
          <w:sz w:val="28"/>
          <w:szCs w:val="28"/>
          <w:lang w:val="ru-RU"/>
        </w:rPr>
        <w:t xml:space="preserve"> формированию навыков целепола</w:t>
      </w:r>
      <w:r w:rsidR="00B15C88" w:rsidRPr="004A2944">
        <w:rPr>
          <w:sz w:val="28"/>
          <w:szCs w:val="28"/>
          <w:lang w:val="ru-RU"/>
        </w:rPr>
        <w:t>гания и позволяет учащимся находить оптимальные пути достижения</w:t>
      </w:r>
      <w:r w:rsidR="00617919" w:rsidRPr="004A2944">
        <w:rPr>
          <w:sz w:val="28"/>
          <w:szCs w:val="28"/>
          <w:lang w:val="ru-RU"/>
        </w:rPr>
        <w:t xml:space="preserve"> </w:t>
      </w:r>
      <w:r w:rsidR="00617919" w:rsidRPr="004A2944">
        <w:rPr>
          <w:sz w:val="28"/>
          <w:szCs w:val="28"/>
          <w:lang w:val="ru-RU"/>
        </w:rPr>
        <w:lastRenderedPageBreak/>
        <w:t>сформулированных</w:t>
      </w:r>
      <w:r w:rsidR="00B15C88" w:rsidRPr="004A2944">
        <w:rPr>
          <w:sz w:val="28"/>
          <w:szCs w:val="28"/>
          <w:lang w:val="ru-RU"/>
        </w:rPr>
        <w:t xml:space="preserve"> целей при соответствующем руководстве со стороны учителя. </w:t>
      </w:r>
    </w:p>
    <w:p w:rsidR="00C35057" w:rsidRPr="004A2944" w:rsidRDefault="00B15C88" w:rsidP="00EB427E">
      <w:pPr>
        <w:jc w:val="both"/>
        <w:rPr>
          <w:sz w:val="28"/>
          <w:szCs w:val="28"/>
          <w:lang w:val="ru-RU"/>
        </w:rPr>
      </w:pPr>
      <w:r w:rsidRPr="004A2944">
        <w:rPr>
          <w:sz w:val="28"/>
          <w:szCs w:val="28"/>
          <w:lang w:val="ru-RU"/>
        </w:rPr>
        <w:t xml:space="preserve">   Новизна моего педагогического опыта в организации коллективных, общешкольных проектов, в которых принимают участие ученики, родители, учителя. </w:t>
      </w:r>
      <w:r w:rsidR="00617919" w:rsidRPr="004A2944">
        <w:rPr>
          <w:sz w:val="28"/>
          <w:szCs w:val="28"/>
          <w:lang w:val="ru-RU"/>
        </w:rPr>
        <w:t xml:space="preserve">Я сотрудничаю на протяжении 18 лет </w:t>
      </w:r>
      <w:r w:rsidR="00CD3196" w:rsidRPr="004A2944">
        <w:rPr>
          <w:sz w:val="28"/>
          <w:szCs w:val="28"/>
          <w:lang w:val="ru-RU"/>
        </w:rPr>
        <w:t xml:space="preserve">со станцией юных техников (СЮТ) города Сургута. </w:t>
      </w:r>
      <w:proofErr w:type="gramStart"/>
      <w:r w:rsidR="00CD3196" w:rsidRPr="004A2944">
        <w:rPr>
          <w:sz w:val="28"/>
          <w:szCs w:val="28"/>
          <w:lang w:val="ru-RU"/>
        </w:rPr>
        <w:t>В</w:t>
      </w:r>
      <w:r w:rsidR="00313DA0" w:rsidRPr="004A2944">
        <w:rPr>
          <w:sz w:val="28"/>
          <w:szCs w:val="28"/>
          <w:lang w:val="ru-RU"/>
        </w:rPr>
        <w:t xml:space="preserve"> </w:t>
      </w:r>
      <w:r w:rsidR="002875A1">
        <w:rPr>
          <w:sz w:val="28"/>
          <w:szCs w:val="28"/>
          <w:lang w:val="ru-RU"/>
        </w:rPr>
        <w:t xml:space="preserve"> 2005</w:t>
      </w:r>
      <w:r w:rsidR="00CD3196" w:rsidRPr="004A2944">
        <w:rPr>
          <w:sz w:val="28"/>
          <w:szCs w:val="28"/>
          <w:lang w:val="ru-RU"/>
        </w:rPr>
        <w:t xml:space="preserve"> году был задуман и начал осуществляться совместный про</w:t>
      </w:r>
      <w:r w:rsidR="00202601">
        <w:rPr>
          <w:sz w:val="28"/>
          <w:szCs w:val="28"/>
          <w:lang w:val="ru-RU"/>
        </w:rPr>
        <w:t>ект: спортивно – конкурсная</w:t>
      </w:r>
      <w:r w:rsidR="00CD3196" w:rsidRPr="004A2944">
        <w:rPr>
          <w:sz w:val="28"/>
          <w:szCs w:val="28"/>
          <w:lang w:val="ru-RU"/>
        </w:rPr>
        <w:t xml:space="preserve"> программа «Эх, прокачусь!»</w:t>
      </w:r>
      <w:r w:rsidR="00313DA0" w:rsidRPr="004A2944">
        <w:rPr>
          <w:sz w:val="28"/>
          <w:szCs w:val="28"/>
          <w:lang w:val="ru-RU"/>
        </w:rPr>
        <w:t>,</w:t>
      </w:r>
      <w:r w:rsidR="00CD3196" w:rsidRPr="004A2944">
        <w:rPr>
          <w:sz w:val="28"/>
          <w:szCs w:val="28"/>
          <w:lang w:val="ru-RU"/>
        </w:rPr>
        <w:t xml:space="preserve"> для которой необходимо изготовить самодельные сани, рас</w:t>
      </w:r>
      <w:r w:rsidR="00313DA0" w:rsidRPr="004A2944">
        <w:rPr>
          <w:sz w:val="28"/>
          <w:szCs w:val="28"/>
          <w:lang w:val="ru-RU"/>
        </w:rPr>
        <w:t>с</w:t>
      </w:r>
      <w:r w:rsidR="00CD3196" w:rsidRPr="004A2944">
        <w:rPr>
          <w:sz w:val="28"/>
          <w:szCs w:val="28"/>
          <w:lang w:val="ru-RU"/>
        </w:rPr>
        <w:t>читанные на определенное количество детей, учтены многие технические требования (рулевое управление, тормоза, оригинальность и др.) Кроме того, соревнования предусматривают изготовление атрибутики, придумывание</w:t>
      </w:r>
      <w:r w:rsidR="00BE3FA9" w:rsidRPr="004A2944">
        <w:rPr>
          <w:sz w:val="28"/>
          <w:szCs w:val="28"/>
          <w:lang w:val="ru-RU"/>
        </w:rPr>
        <w:t xml:space="preserve"> названия команды,</w:t>
      </w:r>
      <w:r w:rsidR="00CD3196" w:rsidRPr="004A2944">
        <w:rPr>
          <w:sz w:val="28"/>
          <w:szCs w:val="28"/>
          <w:lang w:val="ru-RU"/>
        </w:rPr>
        <w:t xml:space="preserve"> девиза</w:t>
      </w:r>
      <w:r w:rsidR="00BE3FA9" w:rsidRPr="004A2944">
        <w:rPr>
          <w:sz w:val="28"/>
          <w:szCs w:val="28"/>
          <w:lang w:val="ru-RU"/>
        </w:rPr>
        <w:t>, читалок, веселые спортивные конкурсы.</w:t>
      </w:r>
      <w:proofErr w:type="gramEnd"/>
      <w:r w:rsidR="00BE3FA9" w:rsidRPr="004A2944">
        <w:rPr>
          <w:sz w:val="28"/>
          <w:szCs w:val="28"/>
          <w:lang w:val="ru-RU"/>
        </w:rPr>
        <w:t xml:space="preserve"> Соревнования стали ежегодным праздником, который проходит обычно в марте</w:t>
      </w:r>
      <w:r w:rsidR="005F4D67">
        <w:rPr>
          <w:sz w:val="28"/>
          <w:szCs w:val="28"/>
          <w:lang w:val="ru-RU"/>
        </w:rPr>
        <w:t xml:space="preserve"> -</w:t>
      </w:r>
      <w:r w:rsidR="00453574">
        <w:rPr>
          <w:sz w:val="28"/>
          <w:szCs w:val="28"/>
          <w:lang w:val="ru-RU"/>
        </w:rPr>
        <w:t xml:space="preserve"> </w:t>
      </w:r>
      <w:r w:rsidR="005F4D67">
        <w:rPr>
          <w:sz w:val="28"/>
          <w:szCs w:val="28"/>
          <w:lang w:val="ru-RU"/>
        </w:rPr>
        <w:t>апреле</w:t>
      </w:r>
      <w:r w:rsidR="00BE3FA9" w:rsidRPr="004A2944">
        <w:rPr>
          <w:sz w:val="28"/>
          <w:szCs w:val="28"/>
          <w:lang w:val="ru-RU"/>
        </w:rPr>
        <w:t xml:space="preserve"> на базе городского парка культуры и отдыха, собирает большое количество зрителей. Дети увлечены идеей создания саней, самой идеей соревнований. </w:t>
      </w:r>
      <w:r w:rsidR="00C35057" w:rsidRPr="004A2944">
        <w:rPr>
          <w:sz w:val="28"/>
          <w:szCs w:val="28"/>
          <w:lang w:val="ru-RU"/>
        </w:rPr>
        <w:t xml:space="preserve">Происходит тесный контакт с учителями физики, </w:t>
      </w:r>
      <w:proofErr w:type="gramStart"/>
      <w:r w:rsidR="00C35057" w:rsidRPr="004A2944">
        <w:rPr>
          <w:sz w:val="28"/>
          <w:szCs w:val="28"/>
          <w:lang w:val="ru-RU"/>
        </w:rPr>
        <w:t>ИЗО</w:t>
      </w:r>
      <w:proofErr w:type="gramEnd"/>
      <w:r w:rsidR="00C35057" w:rsidRPr="004A2944">
        <w:rPr>
          <w:sz w:val="28"/>
          <w:szCs w:val="28"/>
          <w:lang w:val="ru-RU"/>
        </w:rPr>
        <w:t>, черчения, русского языка и др. Начиная с Нового года, и некоторое время после соревнований, сани находятся в учебных мастерских для всеобщего обозрения как напоминание об общешкольной проектной теме. Благодаря спонсорской поддержке, выигранные призы радуют и стимулируют детей, пополняют материально – техническую базу мастерских.</w:t>
      </w:r>
    </w:p>
    <w:p w:rsidR="00043483" w:rsidRPr="004A2944" w:rsidRDefault="00C35057" w:rsidP="00EB427E">
      <w:pPr>
        <w:jc w:val="both"/>
        <w:rPr>
          <w:sz w:val="28"/>
          <w:szCs w:val="28"/>
          <w:lang w:val="ru-RU"/>
        </w:rPr>
      </w:pPr>
      <w:r w:rsidRPr="004A2944">
        <w:rPr>
          <w:sz w:val="28"/>
          <w:szCs w:val="28"/>
          <w:lang w:val="ru-RU"/>
        </w:rPr>
        <w:t xml:space="preserve">   Второй проект технической направленности</w:t>
      </w:r>
      <w:r w:rsidR="000674B4" w:rsidRPr="004A2944">
        <w:rPr>
          <w:sz w:val="28"/>
          <w:szCs w:val="28"/>
          <w:lang w:val="ru-RU"/>
        </w:rPr>
        <w:t>, задуманный совместно с СЮТ в 2007 году и действующий по настоящее время</w:t>
      </w:r>
      <w:r w:rsidR="00313DA0" w:rsidRPr="004A2944">
        <w:rPr>
          <w:sz w:val="28"/>
          <w:szCs w:val="28"/>
          <w:lang w:val="ru-RU"/>
        </w:rPr>
        <w:t>,</w:t>
      </w:r>
      <w:r w:rsidR="000674B4" w:rsidRPr="004A2944">
        <w:rPr>
          <w:sz w:val="28"/>
          <w:szCs w:val="28"/>
          <w:lang w:val="ru-RU"/>
        </w:rPr>
        <w:t xml:space="preserve"> – автогонки на радиоуправляемых моделях. Вначале соревнования проходят в лицее, где определяются победители и претенденты</w:t>
      </w:r>
      <w:r w:rsidRPr="004A2944">
        <w:rPr>
          <w:sz w:val="28"/>
          <w:szCs w:val="28"/>
          <w:lang w:val="ru-RU"/>
        </w:rPr>
        <w:t xml:space="preserve"> </w:t>
      </w:r>
      <w:r w:rsidR="00043483" w:rsidRPr="004A2944">
        <w:rPr>
          <w:sz w:val="28"/>
          <w:szCs w:val="28"/>
          <w:lang w:val="ru-RU"/>
        </w:rPr>
        <w:t>на городские соревнования, затем – городские гонки по возрастным категориям.</w:t>
      </w:r>
      <w:r w:rsidR="000674B4" w:rsidRPr="004A2944">
        <w:rPr>
          <w:sz w:val="28"/>
          <w:szCs w:val="28"/>
          <w:lang w:val="ru-RU"/>
        </w:rPr>
        <w:t xml:space="preserve"> Казалось бы, какой в этом смысл, ведь модели покупные. Но образовательный и воспитательный э</w:t>
      </w:r>
      <w:r w:rsidR="00DC32AA">
        <w:rPr>
          <w:sz w:val="28"/>
          <w:szCs w:val="28"/>
          <w:lang w:val="ru-RU"/>
        </w:rPr>
        <w:t xml:space="preserve">ффект </w:t>
      </w:r>
      <w:proofErr w:type="gramStart"/>
      <w:r w:rsidR="00DC32AA">
        <w:rPr>
          <w:sz w:val="28"/>
          <w:szCs w:val="28"/>
          <w:lang w:val="ru-RU"/>
        </w:rPr>
        <w:t>весомы</w:t>
      </w:r>
      <w:proofErr w:type="gramEnd"/>
      <w:r w:rsidR="000674B4" w:rsidRPr="004A2944">
        <w:rPr>
          <w:sz w:val="28"/>
          <w:szCs w:val="28"/>
          <w:lang w:val="ru-RU"/>
        </w:rPr>
        <w:t xml:space="preserve">. Дети приобщаются к технике, </w:t>
      </w:r>
      <w:r w:rsidR="00043483" w:rsidRPr="004A2944">
        <w:rPr>
          <w:sz w:val="28"/>
          <w:szCs w:val="28"/>
          <w:lang w:val="ru-RU"/>
        </w:rPr>
        <w:t>пытаются как-то реконструировать свои машинки, осваивают, пусть упрощенную, технику вождения, приобщаются к большому спорту. Присутствие сотрудников ГИБДД, представителей автосалонов города придают соревнованиям большую значимость.</w:t>
      </w:r>
      <w:r w:rsidR="000674B4" w:rsidRPr="004A2944">
        <w:rPr>
          <w:sz w:val="28"/>
          <w:szCs w:val="28"/>
          <w:lang w:val="ru-RU"/>
        </w:rPr>
        <w:t xml:space="preserve"> </w:t>
      </w:r>
    </w:p>
    <w:p w:rsidR="00740D36" w:rsidRPr="004A2944" w:rsidRDefault="00043483" w:rsidP="00EB427E">
      <w:pPr>
        <w:jc w:val="both"/>
        <w:rPr>
          <w:sz w:val="28"/>
          <w:szCs w:val="28"/>
          <w:lang w:val="ru-RU"/>
        </w:rPr>
      </w:pPr>
      <w:r w:rsidRPr="004A2944">
        <w:rPr>
          <w:sz w:val="28"/>
          <w:szCs w:val="28"/>
          <w:lang w:val="ru-RU"/>
        </w:rPr>
        <w:t xml:space="preserve">   Еще одним инновационным направлением своей педагогической деятельности считаю организацию </w:t>
      </w:r>
      <w:r w:rsidR="00CD5583" w:rsidRPr="004A2944">
        <w:rPr>
          <w:sz w:val="28"/>
          <w:szCs w:val="28"/>
          <w:lang w:val="ru-RU"/>
        </w:rPr>
        <w:t>совместного творческого проекта объединения «Столяр – конструктор», которым руковожу, и студии декоративно-прикладного творчеств «Сибирская лоза» под руководством П.Н. Головко-</w:t>
      </w:r>
      <w:proofErr w:type="spellStart"/>
      <w:r w:rsidR="00CD5583" w:rsidRPr="004A2944">
        <w:rPr>
          <w:sz w:val="28"/>
          <w:szCs w:val="28"/>
          <w:lang w:val="ru-RU"/>
        </w:rPr>
        <w:t>Витанис</w:t>
      </w:r>
      <w:proofErr w:type="spellEnd"/>
      <w:r w:rsidR="00CD5583" w:rsidRPr="004A2944">
        <w:rPr>
          <w:sz w:val="28"/>
          <w:szCs w:val="28"/>
          <w:lang w:val="ru-RU"/>
        </w:rPr>
        <w:t xml:space="preserve">. </w:t>
      </w:r>
      <w:proofErr w:type="spellStart"/>
      <w:r w:rsidR="00CD5583" w:rsidRPr="004A2944">
        <w:rPr>
          <w:sz w:val="28"/>
          <w:szCs w:val="28"/>
          <w:lang w:val="ru-RU"/>
        </w:rPr>
        <w:t>Лозоплетение</w:t>
      </w:r>
      <w:proofErr w:type="spellEnd"/>
      <w:r w:rsidR="00CD5583" w:rsidRPr="004A2944">
        <w:rPr>
          <w:sz w:val="28"/>
          <w:szCs w:val="28"/>
          <w:lang w:val="ru-RU"/>
        </w:rPr>
        <w:t xml:space="preserve"> для</w:t>
      </w:r>
      <w:r w:rsidR="00313DA0" w:rsidRPr="004A2944">
        <w:rPr>
          <w:sz w:val="28"/>
          <w:szCs w:val="28"/>
          <w:lang w:val="ru-RU"/>
        </w:rPr>
        <w:t xml:space="preserve"> </w:t>
      </w:r>
      <w:proofErr w:type="spellStart"/>
      <w:r w:rsidR="00313DA0" w:rsidRPr="004A2944">
        <w:rPr>
          <w:sz w:val="28"/>
          <w:szCs w:val="28"/>
          <w:lang w:val="ru-RU"/>
        </w:rPr>
        <w:t>г</w:t>
      </w:r>
      <w:proofErr w:type="gramStart"/>
      <w:r w:rsidR="00313DA0" w:rsidRPr="004A2944">
        <w:rPr>
          <w:sz w:val="28"/>
          <w:szCs w:val="28"/>
          <w:lang w:val="ru-RU"/>
        </w:rPr>
        <w:t>.</w:t>
      </w:r>
      <w:r w:rsidR="00642D92" w:rsidRPr="004A2944">
        <w:rPr>
          <w:sz w:val="28"/>
          <w:szCs w:val="28"/>
          <w:lang w:val="ru-RU"/>
        </w:rPr>
        <w:t>С</w:t>
      </w:r>
      <w:proofErr w:type="gramEnd"/>
      <w:r w:rsidR="00642D92" w:rsidRPr="004A2944">
        <w:rPr>
          <w:sz w:val="28"/>
          <w:szCs w:val="28"/>
          <w:lang w:val="ru-RU"/>
        </w:rPr>
        <w:t>ургута</w:t>
      </w:r>
      <w:proofErr w:type="spellEnd"/>
      <w:r w:rsidR="00642D92" w:rsidRPr="004A2944">
        <w:rPr>
          <w:sz w:val="28"/>
          <w:szCs w:val="28"/>
          <w:lang w:val="ru-RU"/>
        </w:rPr>
        <w:t xml:space="preserve"> – занятие нетрадиционное, редкое. Мои ученики берут на себя техническую сторону изготовления и оформления поделок, макетов, композиций. «</w:t>
      </w:r>
      <w:proofErr w:type="spellStart"/>
      <w:r w:rsidR="00642D92" w:rsidRPr="004A2944">
        <w:rPr>
          <w:sz w:val="28"/>
          <w:szCs w:val="28"/>
          <w:lang w:val="ru-RU"/>
        </w:rPr>
        <w:t>Лозоплетчики</w:t>
      </w:r>
      <w:proofErr w:type="spellEnd"/>
      <w:r w:rsidR="00642D92" w:rsidRPr="004A2944">
        <w:rPr>
          <w:sz w:val="28"/>
          <w:szCs w:val="28"/>
          <w:lang w:val="ru-RU"/>
        </w:rPr>
        <w:t xml:space="preserve">», как мы их в шутку называем, дополняют все это своими декорациями. Таким образом, идет проникновение и синтез технического </w:t>
      </w:r>
      <w:r w:rsidR="00642D92" w:rsidRPr="004A2944">
        <w:rPr>
          <w:sz w:val="28"/>
          <w:szCs w:val="28"/>
          <w:lang w:val="ru-RU"/>
        </w:rPr>
        <w:lastRenderedPageBreak/>
        <w:t xml:space="preserve">и декоративно - прикладного творчества различных школ и направлений, что </w:t>
      </w:r>
      <w:r w:rsidR="00313DA0" w:rsidRPr="004A2944">
        <w:rPr>
          <w:sz w:val="28"/>
          <w:szCs w:val="28"/>
          <w:lang w:val="ru-RU"/>
        </w:rPr>
        <w:t>плодотворно влияет на развитие творческого потенциала учащихся.</w:t>
      </w:r>
      <w:r w:rsidR="00CD5583" w:rsidRPr="004A2944">
        <w:rPr>
          <w:sz w:val="28"/>
          <w:szCs w:val="28"/>
          <w:lang w:val="ru-RU"/>
        </w:rPr>
        <w:t xml:space="preserve"> </w:t>
      </w:r>
    </w:p>
    <w:p w:rsidR="00740D36" w:rsidRPr="008E7646" w:rsidRDefault="00740D36" w:rsidP="00EB427E">
      <w:pPr>
        <w:jc w:val="both"/>
        <w:rPr>
          <w:b/>
          <w:i/>
          <w:sz w:val="28"/>
          <w:szCs w:val="28"/>
          <w:lang w:val="ru-RU"/>
        </w:rPr>
      </w:pPr>
      <w:r w:rsidRPr="008E7646">
        <w:rPr>
          <w:b/>
          <w:i/>
          <w:sz w:val="28"/>
          <w:szCs w:val="28"/>
          <w:lang w:val="ru-RU"/>
        </w:rPr>
        <w:t>2.4. Методологическая база педагогического опыта.</w:t>
      </w:r>
      <w:r w:rsidR="00CD5583" w:rsidRPr="008E7646">
        <w:rPr>
          <w:b/>
          <w:i/>
          <w:sz w:val="28"/>
          <w:szCs w:val="28"/>
          <w:lang w:val="ru-RU"/>
        </w:rPr>
        <w:t xml:space="preserve"> </w:t>
      </w:r>
    </w:p>
    <w:p w:rsidR="00FB6BCB" w:rsidRPr="004A2944" w:rsidRDefault="00740D36" w:rsidP="00EB427E">
      <w:pPr>
        <w:jc w:val="both"/>
        <w:rPr>
          <w:sz w:val="28"/>
          <w:szCs w:val="28"/>
          <w:lang w:val="ru-RU"/>
        </w:rPr>
      </w:pPr>
      <w:r w:rsidRPr="004A2944">
        <w:rPr>
          <w:sz w:val="28"/>
          <w:szCs w:val="28"/>
          <w:lang w:val="ru-RU"/>
        </w:rPr>
        <w:t xml:space="preserve">   Мой педагогический опыт базируется на нормативно</w:t>
      </w:r>
      <w:r w:rsidR="00801130" w:rsidRPr="004A2944">
        <w:rPr>
          <w:sz w:val="28"/>
          <w:szCs w:val="28"/>
          <w:lang w:val="ru-RU"/>
        </w:rPr>
        <w:t xml:space="preserve"> -</w:t>
      </w:r>
      <w:r w:rsidRPr="004A2944">
        <w:rPr>
          <w:sz w:val="28"/>
          <w:szCs w:val="28"/>
          <w:lang w:val="ru-RU"/>
        </w:rPr>
        <w:t xml:space="preserve"> правовых </w:t>
      </w:r>
      <w:r w:rsidR="00CD5583" w:rsidRPr="004A2944">
        <w:rPr>
          <w:sz w:val="28"/>
          <w:szCs w:val="28"/>
          <w:lang w:val="ru-RU"/>
        </w:rPr>
        <w:t xml:space="preserve"> </w:t>
      </w:r>
      <w:r w:rsidRPr="004A2944">
        <w:rPr>
          <w:sz w:val="28"/>
          <w:szCs w:val="28"/>
          <w:lang w:val="ru-RU"/>
        </w:rPr>
        <w:t xml:space="preserve">документах, мнениях выдающихся педагогов современности и прошлых лет (Н.К. Крупская, А.С. Макаренко, С.Т. </w:t>
      </w:r>
      <w:proofErr w:type="spellStart"/>
      <w:r w:rsidRPr="004A2944">
        <w:rPr>
          <w:sz w:val="28"/>
          <w:szCs w:val="28"/>
          <w:lang w:val="ru-RU"/>
        </w:rPr>
        <w:t>Шатский</w:t>
      </w:r>
      <w:proofErr w:type="spellEnd"/>
      <w:r w:rsidRPr="004A2944">
        <w:rPr>
          <w:sz w:val="28"/>
          <w:szCs w:val="28"/>
          <w:lang w:val="ru-RU"/>
        </w:rPr>
        <w:t xml:space="preserve">,  </w:t>
      </w:r>
      <w:proofErr w:type="spellStart"/>
      <w:r w:rsidRPr="004A2944">
        <w:rPr>
          <w:sz w:val="28"/>
          <w:szCs w:val="28"/>
          <w:lang w:val="ru-RU"/>
        </w:rPr>
        <w:t>В.А.Сухомлимский</w:t>
      </w:r>
      <w:proofErr w:type="spellEnd"/>
      <w:r w:rsidRPr="004A2944">
        <w:rPr>
          <w:sz w:val="28"/>
          <w:szCs w:val="28"/>
          <w:lang w:val="ru-RU"/>
        </w:rPr>
        <w:t xml:space="preserve">, В.И. Звягинцев, Ш.А. </w:t>
      </w:r>
      <w:proofErr w:type="spellStart"/>
      <w:r w:rsidRPr="004A2944">
        <w:rPr>
          <w:sz w:val="28"/>
          <w:szCs w:val="28"/>
          <w:lang w:val="ru-RU"/>
        </w:rPr>
        <w:t>Амоношвили</w:t>
      </w:r>
      <w:proofErr w:type="spellEnd"/>
      <w:r w:rsidRPr="004A2944">
        <w:rPr>
          <w:sz w:val="28"/>
          <w:szCs w:val="28"/>
          <w:lang w:val="ru-RU"/>
        </w:rPr>
        <w:t xml:space="preserve">, Г.К. </w:t>
      </w:r>
      <w:proofErr w:type="spellStart"/>
      <w:r w:rsidRPr="004A2944">
        <w:rPr>
          <w:sz w:val="28"/>
          <w:szCs w:val="28"/>
          <w:lang w:val="ru-RU"/>
        </w:rPr>
        <w:t>Селевко</w:t>
      </w:r>
      <w:proofErr w:type="spellEnd"/>
      <w:r w:rsidRPr="004A2944">
        <w:rPr>
          <w:sz w:val="28"/>
          <w:szCs w:val="28"/>
          <w:lang w:val="ru-RU"/>
        </w:rPr>
        <w:t xml:space="preserve">, Л.С. Выготский и др.). </w:t>
      </w:r>
      <w:r w:rsidR="00801130" w:rsidRPr="004A2944">
        <w:rPr>
          <w:sz w:val="28"/>
          <w:szCs w:val="28"/>
          <w:lang w:val="ru-RU"/>
        </w:rPr>
        <w:t xml:space="preserve">Были проанализированы: Закон РФ «Об образовании», </w:t>
      </w:r>
      <w:proofErr w:type="spellStart"/>
      <w:r w:rsidR="00801130" w:rsidRPr="004A2944">
        <w:rPr>
          <w:sz w:val="28"/>
          <w:szCs w:val="28"/>
          <w:lang w:val="ru-RU"/>
        </w:rPr>
        <w:t>ФГОСы</w:t>
      </w:r>
      <w:proofErr w:type="spellEnd"/>
      <w:r w:rsidR="00801130" w:rsidRPr="004A2944">
        <w:rPr>
          <w:sz w:val="28"/>
          <w:szCs w:val="28"/>
          <w:lang w:val="ru-RU"/>
        </w:rPr>
        <w:t xml:space="preserve"> основного общего образования второго поколения, Комплекс мер по модернизации образования в ХМАО-Югра до 2020 года, Концепция развития образования до 20</w:t>
      </w:r>
      <w:r w:rsidR="00C71E99">
        <w:rPr>
          <w:sz w:val="28"/>
          <w:szCs w:val="28"/>
          <w:lang w:val="ru-RU"/>
        </w:rPr>
        <w:t>20года. В основу проектирования опыта</w:t>
      </w:r>
      <w:r w:rsidR="00801130" w:rsidRPr="004A2944">
        <w:rPr>
          <w:sz w:val="28"/>
          <w:szCs w:val="28"/>
          <w:lang w:val="ru-RU"/>
        </w:rPr>
        <w:t xml:space="preserve"> положены следующие </w:t>
      </w:r>
      <w:proofErr w:type="spellStart"/>
      <w:r w:rsidR="00801130" w:rsidRPr="004A2944">
        <w:rPr>
          <w:sz w:val="28"/>
          <w:szCs w:val="28"/>
          <w:lang w:val="ru-RU"/>
        </w:rPr>
        <w:t>концепсуальные</w:t>
      </w:r>
      <w:proofErr w:type="spellEnd"/>
      <w:r w:rsidR="00C71E99">
        <w:rPr>
          <w:sz w:val="28"/>
          <w:szCs w:val="28"/>
          <w:lang w:val="ru-RU"/>
        </w:rPr>
        <w:t xml:space="preserve"> педагогические</w:t>
      </w:r>
      <w:r w:rsidR="00801130" w:rsidRPr="004A2944">
        <w:rPr>
          <w:sz w:val="28"/>
          <w:szCs w:val="28"/>
          <w:lang w:val="ru-RU"/>
        </w:rPr>
        <w:t xml:space="preserve"> идеи:</w:t>
      </w:r>
    </w:p>
    <w:p w:rsidR="00801130" w:rsidRPr="004A2944" w:rsidRDefault="00801130" w:rsidP="00EB427E">
      <w:pPr>
        <w:jc w:val="both"/>
        <w:rPr>
          <w:sz w:val="28"/>
          <w:szCs w:val="28"/>
          <w:lang w:val="ru-RU"/>
        </w:rPr>
      </w:pPr>
      <w:r w:rsidRPr="004A2944">
        <w:rPr>
          <w:sz w:val="28"/>
          <w:szCs w:val="28"/>
          <w:lang w:val="ru-RU"/>
        </w:rPr>
        <w:t>- обеспечение комфорт</w:t>
      </w:r>
      <w:r w:rsidR="00FB6BCB" w:rsidRPr="004A2944">
        <w:rPr>
          <w:sz w:val="28"/>
          <w:szCs w:val="28"/>
          <w:lang w:val="ru-RU"/>
        </w:rPr>
        <w:t xml:space="preserve">ных, бесконфликтных и </w:t>
      </w:r>
      <w:r w:rsidRPr="004A2944">
        <w:rPr>
          <w:sz w:val="28"/>
          <w:szCs w:val="28"/>
          <w:lang w:val="ru-RU"/>
        </w:rPr>
        <w:t xml:space="preserve">безопасных </w:t>
      </w:r>
      <w:r w:rsidR="00FB6BCB" w:rsidRPr="004A2944">
        <w:rPr>
          <w:sz w:val="28"/>
          <w:szCs w:val="28"/>
          <w:lang w:val="ru-RU"/>
        </w:rPr>
        <w:t>условий для развития творческого потенциала учащихся;</w:t>
      </w:r>
    </w:p>
    <w:p w:rsidR="00FB6BCB" w:rsidRPr="00BE0965" w:rsidRDefault="00C71E99" w:rsidP="00EB427E">
      <w:pPr>
        <w:jc w:val="both"/>
        <w:rPr>
          <w:sz w:val="28"/>
          <w:szCs w:val="28"/>
          <w:lang w:val="ru-RU"/>
        </w:rPr>
      </w:pPr>
      <w:r>
        <w:rPr>
          <w:sz w:val="28"/>
          <w:szCs w:val="28"/>
          <w:lang w:val="ru-RU"/>
        </w:rPr>
        <w:t>- личностно-ориентированный, системно</w:t>
      </w:r>
      <w:r w:rsidR="00BE0965" w:rsidRPr="00BE0965">
        <w:rPr>
          <w:sz w:val="28"/>
          <w:szCs w:val="28"/>
          <w:lang w:val="ru-RU"/>
        </w:rPr>
        <w:t>-</w:t>
      </w:r>
      <w:r w:rsidR="00FB6BCB" w:rsidRPr="00BE0965">
        <w:rPr>
          <w:sz w:val="28"/>
          <w:szCs w:val="28"/>
          <w:lang w:val="ru-RU"/>
        </w:rPr>
        <w:t>деятельный подходы в обучении и воспитании;</w:t>
      </w:r>
    </w:p>
    <w:p w:rsidR="00FB6BCB" w:rsidRPr="004A2944" w:rsidRDefault="00FB6BCB" w:rsidP="00EB427E">
      <w:pPr>
        <w:jc w:val="both"/>
        <w:rPr>
          <w:sz w:val="28"/>
          <w:szCs w:val="28"/>
          <w:lang w:val="ru-RU"/>
        </w:rPr>
      </w:pPr>
      <w:r w:rsidRPr="004A2944">
        <w:rPr>
          <w:sz w:val="28"/>
          <w:szCs w:val="28"/>
          <w:lang w:val="ru-RU"/>
        </w:rPr>
        <w:t>- сотрудничество и сотворчество с опорой на индивидуальные особенности учащихся;</w:t>
      </w:r>
    </w:p>
    <w:p w:rsidR="00FB6BCB" w:rsidRPr="00BE0965" w:rsidRDefault="00FB6BCB" w:rsidP="00EB427E">
      <w:pPr>
        <w:jc w:val="both"/>
        <w:rPr>
          <w:sz w:val="28"/>
          <w:szCs w:val="28"/>
          <w:lang w:val="ru-RU"/>
        </w:rPr>
      </w:pPr>
      <w:r w:rsidRPr="00BE0965">
        <w:rPr>
          <w:sz w:val="28"/>
          <w:szCs w:val="28"/>
          <w:lang w:val="ru-RU"/>
        </w:rPr>
        <w:t xml:space="preserve">- единство </w:t>
      </w:r>
      <w:r w:rsidR="00BE0965" w:rsidRPr="00BE0965">
        <w:rPr>
          <w:sz w:val="28"/>
          <w:szCs w:val="28"/>
          <w:lang w:val="ru-RU"/>
        </w:rPr>
        <w:t>обучения, развития и воспитания</w:t>
      </w:r>
      <w:r w:rsidR="00BE0965">
        <w:rPr>
          <w:sz w:val="28"/>
          <w:szCs w:val="28"/>
          <w:lang w:val="ru-RU"/>
        </w:rPr>
        <w:t>;</w:t>
      </w:r>
    </w:p>
    <w:p w:rsidR="00FB6BCB" w:rsidRPr="004A2944" w:rsidRDefault="00FB6BCB" w:rsidP="00EB427E">
      <w:pPr>
        <w:jc w:val="both"/>
        <w:rPr>
          <w:sz w:val="28"/>
          <w:szCs w:val="28"/>
          <w:lang w:val="ru-RU"/>
        </w:rPr>
      </w:pPr>
      <w:r w:rsidRPr="004A2944">
        <w:rPr>
          <w:sz w:val="28"/>
          <w:szCs w:val="28"/>
          <w:lang w:val="ru-RU"/>
        </w:rPr>
        <w:t>- личностный подход, одобрение профессионального и социального роста детей;</w:t>
      </w:r>
    </w:p>
    <w:p w:rsidR="00772072" w:rsidRPr="004A2944" w:rsidRDefault="00FB6BCB" w:rsidP="00EB427E">
      <w:pPr>
        <w:jc w:val="both"/>
        <w:rPr>
          <w:sz w:val="28"/>
          <w:szCs w:val="28"/>
          <w:lang w:val="ru-RU"/>
        </w:rPr>
      </w:pPr>
      <w:r w:rsidRPr="004A2944">
        <w:rPr>
          <w:sz w:val="28"/>
          <w:szCs w:val="28"/>
          <w:lang w:val="ru-RU"/>
        </w:rPr>
        <w:t>-педагогика сотрудничества, сотворчества.</w:t>
      </w:r>
    </w:p>
    <w:p w:rsidR="004D4E7A" w:rsidRPr="004A2944" w:rsidRDefault="00772072" w:rsidP="00EB427E">
      <w:pPr>
        <w:jc w:val="both"/>
        <w:rPr>
          <w:sz w:val="28"/>
          <w:szCs w:val="28"/>
          <w:lang w:val="ru-RU"/>
        </w:rPr>
      </w:pPr>
      <w:r w:rsidRPr="004A2944">
        <w:rPr>
          <w:sz w:val="28"/>
          <w:szCs w:val="28"/>
          <w:lang w:val="ru-RU"/>
        </w:rPr>
        <w:t xml:space="preserve"> </w:t>
      </w:r>
      <w:r w:rsidR="00FB6BCB" w:rsidRPr="004A2944">
        <w:rPr>
          <w:sz w:val="28"/>
          <w:szCs w:val="28"/>
          <w:lang w:val="ru-RU"/>
        </w:rPr>
        <w:t xml:space="preserve"> При организации соединения </w:t>
      </w:r>
      <w:r w:rsidR="00E34FF9" w:rsidRPr="004A2944">
        <w:rPr>
          <w:sz w:val="28"/>
          <w:szCs w:val="28"/>
          <w:lang w:val="ru-RU"/>
        </w:rPr>
        <w:t>трудового обучения с процессом формирования творческих способностей учащихся необходима разработка содержания учебного материала таким образом, чтобы новые знания ученика стали результатом решения творческой проблемы. Этот процесс  не может быть основан на авторитарном руководстве со сто</w:t>
      </w:r>
      <w:r w:rsidR="008F6919" w:rsidRPr="004A2944">
        <w:rPr>
          <w:sz w:val="28"/>
          <w:szCs w:val="28"/>
          <w:lang w:val="ru-RU"/>
        </w:rPr>
        <w:t>роны учителя</w:t>
      </w:r>
      <w:r w:rsidR="00E34FF9" w:rsidRPr="004A2944">
        <w:rPr>
          <w:sz w:val="28"/>
          <w:szCs w:val="28"/>
          <w:lang w:val="ru-RU"/>
        </w:rPr>
        <w:t xml:space="preserve">, поскольку творчество не может возникнуть в жестких временных, управленческих рамках. </w:t>
      </w:r>
      <w:r w:rsidR="0084738D" w:rsidRPr="004A2944">
        <w:rPr>
          <w:sz w:val="28"/>
          <w:szCs w:val="28"/>
          <w:lang w:val="ru-RU"/>
        </w:rPr>
        <w:t>Оно «рождается» и поэтому требует поддержки, участия, педагогического содействия. Педагогического содействие в теории Б.М. Бим-</w:t>
      </w:r>
      <w:proofErr w:type="spellStart"/>
      <w:r w:rsidR="0084738D" w:rsidRPr="004A2944">
        <w:rPr>
          <w:sz w:val="28"/>
          <w:szCs w:val="28"/>
          <w:lang w:val="ru-RU"/>
        </w:rPr>
        <w:t>Бада</w:t>
      </w:r>
      <w:proofErr w:type="spellEnd"/>
      <w:r w:rsidR="0084738D" w:rsidRPr="004A2944">
        <w:rPr>
          <w:sz w:val="28"/>
          <w:szCs w:val="28"/>
          <w:lang w:val="ru-RU"/>
        </w:rPr>
        <w:t>, Г.Н. Серикова, О.Л. Карповой определяется как процесс, в котором учитель оказывает учащимся поддержку в творческом самовыражении</w:t>
      </w:r>
      <w:r w:rsidR="00416FFD" w:rsidRPr="004A2944">
        <w:rPr>
          <w:sz w:val="28"/>
          <w:szCs w:val="28"/>
          <w:lang w:val="ru-RU"/>
        </w:rPr>
        <w:t xml:space="preserve"> и </w:t>
      </w:r>
      <w:r w:rsidR="0084738D" w:rsidRPr="004A2944">
        <w:rPr>
          <w:sz w:val="28"/>
          <w:szCs w:val="28"/>
          <w:lang w:val="ru-RU"/>
        </w:rPr>
        <w:t xml:space="preserve"> создает условия для т</w:t>
      </w:r>
      <w:r w:rsidR="00416FFD" w:rsidRPr="004A2944">
        <w:rPr>
          <w:sz w:val="28"/>
          <w:szCs w:val="28"/>
          <w:lang w:val="ru-RU"/>
        </w:rPr>
        <w:t>ворческой самостоятельности в создании нового, оригинального продукта. При этом учитель выступает в роли наставника, сподвижника, помощника, понимая под творческими способностями интегративное качество личности, включающие мотивационный, деятельный и творческие компоненты.</w:t>
      </w:r>
    </w:p>
    <w:p w:rsidR="00416FFD" w:rsidRPr="004A2944" w:rsidRDefault="00416FFD" w:rsidP="00772072">
      <w:pPr>
        <w:jc w:val="both"/>
        <w:rPr>
          <w:sz w:val="28"/>
          <w:szCs w:val="28"/>
          <w:lang w:val="ru-RU"/>
        </w:rPr>
      </w:pPr>
      <w:r w:rsidRPr="004A2944">
        <w:rPr>
          <w:sz w:val="28"/>
          <w:szCs w:val="28"/>
          <w:lang w:val="ru-RU"/>
        </w:rPr>
        <w:t xml:space="preserve">- Мотивационный компонент, в моем понимании, </w:t>
      </w:r>
      <w:r w:rsidR="004D4E7A" w:rsidRPr="004A2944">
        <w:rPr>
          <w:sz w:val="28"/>
          <w:szCs w:val="28"/>
          <w:lang w:val="ru-RU"/>
        </w:rPr>
        <w:t>определяет отношение к творческой деятельности, это, по сути, творческая направленность личности учащегося.</w:t>
      </w:r>
    </w:p>
    <w:p w:rsidR="004D4E7A" w:rsidRPr="004A2944" w:rsidRDefault="004D4E7A" w:rsidP="00772072">
      <w:pPr>
        <w:jc w:val="both"/>
        <w:rPr>
          <w:sz w:val="28"/>
          <w:szCs w:val="28"/>
          <w:lang w:val="ru-RU"/>
        </w:rPr>
      </w:pPr>
      <w:r w:rsidRPr="004A2944">
        <w:rPr>
          <w:sz w:val="28"/>
          <w:szCs w:val="28"/>
          <w:lang w:val="ru-RU"/>
        </w:rPr>
        <w:lastRenderedPageBreak/>
        <w:t>- Деятельный компонент фиксирует включенность ученика в различные виды деятельности: решение проблемно-творческих задач, проектирование, моделирование и др.</w:t>
      </w:r>
    </w:p>
    <w:p w:rsidR="004D4E7A" w:rsidRPr="004A2944" w:rsidRDefault="004D4E7A" w:rsidP="00EB427E">
      <w:pPr>
        <w:jc w:val="both"/>
        <w:rPr>
          <w:sz w:val="28"/>
          <w:szCs w:val="28"/>
          <w:lang w:val="ru-RU"/>
        </w:rPr>
      </w:pPr>
      <w:r w:rsidRPr="004A2944">
        <w:rPr>
          <w:sz w:val="28"/>
          <w:szCs w:val="28"/>
          <w:lang w:val="ru-RU"/>
        </w:rPr>
        <w:t>- Творческий компонент обеспечивает отношение и включенность в поиск по реализации замыслов и идей, определяет стиль деятельности, способст</w:t>
      </w:r>
      <w:r w:rsidR="00772072" w:rsidRPr="004A2944">
        <w:rPr>
          <w:sz w:val="28"/>
          <w:szCs w:val="28"/>
          <w:lang w:val="ru-RU"/>
        </w:rPr>
        <w:t>в</w:t>
      </w:r>
      <w:r w:rsidRPr="004A2944">
        <w:rPr>
          <w:sz w:val="28"/>
          <w:szCs w:val="28"/>
          <w:lang w:val="ru-RU"/>
        </w:rPr>
        <w:t>ует продуктивному воображению.</w:t>
      </w:r>
    </w:p>
    <w:p w:rsidR="00772072" w:rsidRPr="004A2944" w:rsidRDefault="00772072" w:rsidP="00EB427E">
      <w:pPr>
        <w:jc w:val="both"/>
        <w:rPr>
          <w:sz w:val="28"/>
          <w:szCs w:val="28"/>
          <w:lang w:val="ru-RU"/>
        </w:rPr>
      </w:pPr>
      <w:r w:rsidRPr="004A2944">
        <w:rPr>
          <w:sz w:val="28"/>
          <w:szCs w:val="28"/>
          <w:lang w:val="ru-RU"/>
        </w:rPr>
        <w:t xml:space="preserve">   Развитие творческого потенциала </w:t>
      </w:r>
      <w:proofErr w:type="gramStart"/>
      <w:r w:rsidRPr="004A2944">
        <w:rPr>
          <w:sz w:val="28"/>
          <w:szCs w:val="28"/>
          <w:lang w:val="ru-RU"/>
        </w:rPr>
        <w:t>осуществляю</w:t>
      </w:r>
      <w:proofErr w:type="gramEnd"/>
      <w:r w:rsidRPr="004A2944">
        <w:rPr>
          <w:sz w:val="28"/>
          <w:szCs w:val="28"/>
          <w:lang w:val="ru-RU"/>
        </w:rPr>
        <w:t xml:space="preserve"> опираясь на следующие принципы: </w:t>
      </w:r>
    </w:p>
    <w:p w:rsidR="00772072" w:rsidRPr="004A2944" w:rsidRDefault="00772072" w:rsidP="00EB427E">
      <w:pPr>
        <w:jc w:val="both"/>
        <w:rPr>
          <w:sz w:val="28"/>
          <w:szCs w:val="28"/>
          <w:lang w:val="ru-RU"/>
        </w:rPr>
      </w:pPr>
      <w:r w:rsidRPr="004A2944">
        <w:rPr>
          <w:sz w:val="28"/>
          <w:szCs w:val="28"/>
          <w:lang w:val="ru-RU"/>
        </w:rPr>
        <w:t>- развитие мотивации к творчеству;</w:t>
      </w:r>
    </w:p>
    <w:p w:rsidR="00772072" w:rsidRPr="004A2944" w:rsidRDefault="00772072" w:rsidP="00EB427E">
      <w:pPr>
        <w:jc w:val="both"/>
        <w:rPr>
          <w:sz w:val="28"/>
          <w:szCs w:val="28"/>
          <w:lang w:val="ru-RU"/>
        </w:rPr>
      </w:pPr>
      <w:r w:rsidRPr="004A2944">
        <w:rPr>
          <w:sz w:val="28"/>
          <w:szCs w:val="28"/>
          <w:lang w:val="ru-RU"/>
        </w:rPr>
        <w:t>- формирование умений самообразования и самовоспитания;</w:t>
      </w:r>
    </w:p>
    <w:p w:rsidR="00772072" w:rsidRPr="004A2944" w:rsidRDefault="00772072" w:rsidP="00EB427E">
      <w:pPr>
        <w:jc w:val="both"/>
        <w:rPr>
          <w:sz w:val="28"/>
          <w:szCs w:val="28"/>
          <w:lang w:val="ru-RU"/>
        </w:rPr>
      </w:pPr>
      <w:r w:rsidRPr="004A2944">
        <w:rPr>
          <w:sz w:val="28"/>
          <w:szCs w:val="28"/>
          <w:lang w:val="ru-RU"/>
        </w:rPr>
        <w:t>- приоритет творческой деятельности;</w:t>
      </w:r>
    </w:p>
    <w:p w:rsidR="00772072" w:rsidRPr="004A2944" w:rsidRDefault="00772072" w:rsidP="00EB427E">
      <w:pPr>
        <w:jc w:val="both"/>
        <w:rPr>
          <w:sz w:val="28"/>
          <w:szCs w:val="28"/>
          <w:lang w:val="ru-RU"/>
        </w:rPr>
      </w:pPr>
      <w:r w:rsidRPr="004A2944">
        <w:rPr>
          <w:sz w:val="28"/>
          <w:szCs w:val="28"/>
          <w:lang w:val="ru-RU"/>
        </w:rPr>
        <w:t xml:space="preserve">- учет индивидуальных особенностей учащихся и выбор форм обучения, обеспечивающих </w:t>
      </w:r>
      <w:r w:rsidR="008F6919" w:rsidRPr="004A2944">
        <w:rPr>
          <w:sz w:val="28"/>
          <w:szCs w:val="28"/>
          <w:lang w:val="ru-RU"/>
        </w:rPr>
        <w:t>самостоятельность и творчество.</w:t>
      </w:r>
      <w:r w:rsidRPr="004A2944">
        <w:rPr>
          <w:sz w:val="28"/>
          <w:szCs w:val="28"/>
          <w:lang w:val="ru-RU"/>
        </w:rPr>
        <w:t xml:space="preserve"> </w:t>
      </w:r>
    </w:p>
    <w:p w:rsidR="008F6919" w:rsidRPr="008E7646" w:rsidRDefault="00BE0965" w:rsidP="00EB427E">
      <w:pPr>
        <w:jc w:val="both"/>
        <w:rPr>
          <w:b/>
          <w:i/>
          <w:sz w:val="28"/>
          <w:szCs w:val="28"/>
          <w:lang w:val="ru-RU"/>
        </w:rPr>
      </w:pPr>
      <w:r w:rsidRPr="008E7646">
        <w:rPr>
          <w:b/>
          <w:i/>
          <w:sz w:val="28"/>
          <w:szCs w:val="28"/>
          <w:lang w:val="ru-RU"/>
        </w:rPr>
        <w:t>2.5. П</w:t>
      </w:r>
      <w:r w:rsidR="008F6919" w:rsidRPr="008E7646">
        <w:rPr>
          <w:b/>
          <w:i/>
          <w:sz w:val="28"/>
          <w:szCs w:val="28"/>
          <w:lang w:val="ru-RU"/>
        </w:rPr>
        <w:t>едагогическая целесообразность педагогического опыта.</w:t>
      </w:r>
    </w:p>
    <w:p w:rsidR="00FF1439" w:rsidRDefault="00BE0965" w:rsidP="00EB427E">
      <w:pPr>
        <w:jc w:val="both"/>
        <w:rPr>
          <w:sz w:val="28"/>
          <w:szCs w:val="28"/>
          <w:lang w:val="ru-RU"/>
        </w:rPr>
      </w:pPr>
      <w:r>
        <w:rPr>
          <w:b/>
          <w:sz w:val="28"/>
          <w:szCs w:val="28"/>
          <w:lang w:val="ru-RU"/>
        </w:rPr>
        <w:t xml:space="preserve">   </w:t>
      </w:r>
      <w:r>
        <w:rPr>
          <w:sz w:val="28"/>
          <w:szCs w:val="28"/>
          <w:lang w:val="ru-RU"/>
        </w:rPr>
        <w:t xml:space="preserve">Главными целями образовательной области «Технология. Технический труд» по определению </w:t>
      </w:r>
      <w:proofErr w:type="spellStart"/>
      <w:r>
        <w:rPr>
          <w:sz w:val="28"/>
          <w:szCs w:val="28"/>
          <w:lang w:val="ru-RU"/>
        </w:rPr>
        <w:t>ФГОСов</w:t>
      </w:r>
      <w:proofErr w:type="spellEnd"/>
      <w:r>
        <w:rPr>
          <w:sz w:val="28"/>
          <w:szCs w:val="28"/>
          <w:lang w:val="ru-RU"/>
        </w:rPr>
        <w:t xml:space="preserve"> второго поколения</w:t>
      </w:r>
      <w:r w:rsidR="008F14DF">
        <w:rPr>
          <w:sz w:val="28"/>
          <w:szCs w:val="28"/>
          <w:lang w:val="ru-RU"/>
        </w:rPr>
        <w:t>, к которым</w:t>
      </w:r>
      <w:r w:rsidR="005E6CDD">
        <w:rPr>
          <w:sz w:val="28"/>
          <w:szCs w:val="28"/>
          <w:lang w:val="ru-RU"/>
        </w:rPr>
        <w:t xml:space="preserve"> мы</w:t>
      </w:r>
      <w:r w:rsidR="008F14DF">
        <w:rPr>
          <w:sz w:val="28"/>
          <w:szCs w:val="28"/>
          <w:lang w:val="ru-RU"/>
        </w:rPr>
        <w:t xml:space="preserve"> стремимся,</w:t>
      </w:r>
      <w:r>
        <w:rPr>
          <w:sz w:val="28"/>
          <w:szCs w:val="28"/>
          <w:lang w:val="ru-RU"/>
        </w:rPr>
        <w:t xml:space="preserve"> являются:</w:t>
      </w:r>
    </w:p>
    <w:p w:rsidR="00FF1439" w:rsidRDefault="00FF1439" w:rsidP="00EB427E">
      <w:pPr>
        <w:jc w:val="both"/>
        <w:rPr>
          <w:sz w:val="28"/>
          <w:szCs w:val="28"/>
          <w:lang w:val="ru-RU"/>
        </w:rPr>
      </w:pPr>
      <w:r>
        <w:rPr>
          <w:sz w:val="28"/>
          <w:szCs w:val="28"/>
          <w:lang w:val="ru-RU"/>
        </w:rPr>
        <w:t>- формирование целостног</w:t>
      </w:r>
      <w:r w:rsidR="00307BBE">
        <w:rPr>
          <w:sz w:val="28"/>
          <w:szCs w:val="28"/>
          <w:lang w:val="ru-RU"/>
        </w:rPr>
        <w:t>о</w:t>
      </w:r>
      <w:r>
        <w:rPr>
          <w:sz w:val="28"/>
          <w:szCs w:val="28"/>
          <w:lang w:val="ru-RU"/>
        </w:rPr>
        <w:t xml:space="preserve"> представления о </w:t>
      </w:r>
      <w:proofErr w:type="spellStart"/>
      <w:r>
        <w:rPr>
          <w:sz w:val="28"/>
          <w:szCs w:val="28"/>
          <w:lang w:val="ru-RU"/>
        </w:rPr>
        <w:t>техносфере</w:t>
      </w:r>
      <w:proofErr w:type="spellEnd"/>
      <w:r>
        <w:rPr>
          <w:sz w:val="28"/>
          <w:szCs w:val="28"/>
          <w:lang w:val="ru-RU"/>
        </w:rPr>
        <w:t xml:space="preserve">, основанного на приобретенных знаниях, умениях и </w:t>
      </w:r>
      <w:r w:rsidR="00307BBE">
        <w:rPr>
          <w:sz w:val="28"/>
          <w:szCs w:val="28"/>
          <w:lang w:val="ru-RU"/>
        </w:rPr>
        <w:t>способах деятельности;</w:t>
      </w:r>
    </w:p>
    <w:p w:rsidR="00FF1439" w:rsidRDefault="00FF1439" w:rsidP="00EB427E">
      <w:pPr>
        <w:jc w:val="both"/>
        <w:rPr>
          <w:sz w:val="28"/>
          <w:szCs w:val="28"/>
          <w:lang w:val="ru-RU"/>
        </w:rPr>
      </w:pPr>
      <w:r>
        <w:rPr>
          <w:sz w:val="28"/>
          <w:szCs w:val="28"/>
          <w:lang w:val="ru-RU"/>
        </w:rPr>
        <w:t>- приобретение опыта разнообразной практической деятельности с техническими объектами, опыта познания и самообразования;</w:t>
      </w:r>
    </w:p>
    <w:p w:rsidR="00FF1439" w:rsidRDefault="00FF1439" w:rsidP="00EB427E">
      <w:pPr>
        <w:jc w:val="both"/>
        <w:rPr>
          <w:sz w:val="28"/>
          <w:szCs w:val="28"/>
          <w:lang w:val="ru-RU"/>
        </w:rPr>
      </w:pPr>
      <w:r>
        <w:rPr>
          <w:sz w:val="28"/>
          <w:szCs w:val="28"/>
          <w:lang w:val="ru-RU"/>
        </w:rPr>
        <w:t>- подготовка к осуществлению осознанного выбора индивидуальной тра</w:t>
      </w:r>
      <w:r w:rsidR="00307BBE">
        <w:rPr>
          <w:sz w:val="28"/>
          <w:szCs w:val="28"/>
          <w:lang w:val="ru-RU"/>
        </w:rPr>
        <w:t>ектории последующего профессионального образования для труда в сфере промышленного производства.</w:t>
      </w:r>
    </w:p>
    <w:p w:rsidR="00FF1439" w:rsidRDefault="00307BBE" w:rsidP="00EB427E">
      <w:pPr>
        <w:jc w:val="both"/>
        <w:rPr>
          <w:sz w:val="28"/>
          <w:szCs w:val="28"/>
          <w:lang w:val="ru-RU"/>
        </w:rPr>
      </w:pPr>
      <w:r>
        <w:rPr>
          <w:sz w:val="28"/>
          <w:szCs w:val="28"/>
          <w:lang w:val="ru-RU"/>
        </w:rPr>
        <w:t xml:space="preserve">   Это бесспорно. П</w:t>
      </w:r>
      <w:r w:rsidR="00A903EE">
        <w:rPr>
          <w:sz w:val="28"/>
          <w:szCs w:val="28"/>
          <w:lang w:val="ru-RU"/>
        </w:rPr>
        <w:t>едагогическая целесообразность м</w:t>
      </w:r>
      <w:r>
        <w:rPr>
          <w:sz w:val="28"/>
          <w:szCs w:val="28"/>
          <w:lang w:val="ru-RU"/>
        </w:rPr>
        <w:t>оего опыта заключается в необходимости реализации технологии развития творческого потенциала учащихся на уроках и во внеурочное время. Моя рабочая программа составлена на основе примерной п</w:t>
      </w:r>
      <w:r w:rsidR="00A903EE">
        <w:rPr>
          <w:sz w:val="28"/>
          <w:szCs w:val="28"/>
          <w:lang w:val="ru-RU"/>
        </w:rPr>
        <w:t>рограммы под редак</w:t>
      </w:r>
      <w:r>
        <w:rPr>
          <w:sz w:val="28"/>
          <w:szCs w:val="28"/>
          <w:lang w:val="ru-RU"/>
        </w:rPr>
        <w:t xml:space="preserve">цией </w:t>
      </w:r>
      <w:proofErr w:type="spellStart"/>
      <w:r>
        <w:rPr>
          <w:sz w:val="28"/>
          <w:szCs w:val="28"/>
          <w:lang w:val="ru-RU"/>
        </w:rPr>
        <w:t>В.Д.Симоненко</w:t>
      </w:r>
      <w:proofErr w:type="spellEnd"/>
      <w:r>
        <w:rPr>
          <w:sz w:val="28"/>
          <w:szCs w:val="28"/>
          <w:lang w:val="ru-RU"/>
        </w:rPr>
        <w:t xml:space="preserve"> и Ю.А. </w:t>
      </w:r>
      <w:proofErr w:type="spellStart"/>
      <w:r>
        <w:rPr>
          <w:sz w:val="28"/>
          <w:szCs w:val="28"/>
          <w:lang w:val="ru-RU"/>
        </w:rPr>
        <w:t>Хотунцева</w:t>
      </w:r>
      <w:proofErr w:type="spellEnd"/>
      <w:r>
        <w:rPr>
          <w:sz w:val="28"/>
          <w:szCs w:val="28"/>
          <w:lang w:val="ru-RU"/>
        </w:rPr>
        <w:t xml:space="preserve"> рекомендованной МО РФ и соответствует федеральному компон</w:t>
      </w:r>
      <w:r w:rsidR="00A903EE">
        <w:rPr>
          <w:sz w:val="28"/>
          <w:szCs w:val="28"/>
          <w:lang w:val="ru-RU"/>
        </w:rPr>
        <w:t>е</w:t>
      </w:r>
      <w:r>
        <w:rPr>
          <w:sz w:val="28"/>
          <w:szCs w:val="28"/>
          <w:lang w:val="ru-RU"/>
        </w:rPr>
        <w:t xml:space="preserve">нту государственного стандарта </w:t>
      </w:r>
      <w:r w:rsidR="00A903EE">
        <w:rPr>
          <w:sz w:val="28"/>
          <w:szCs w:val="28"/>
          <w:lang w:val="ru-RU"/>
        </w:rPr>
        <w:t>Общего образования Российской Федерации. Считаю своей</w:t>
      </w:r>
      <w:r w:rsidR="00453574">
        <w:rPr>
          <w:sz w:val="28"/>
          <w:szCs w:val="28"/>
          <w:lang w:val="ru-RU"/>
        </w:rPr>
        <w:t xml:space="preserve"> главной </w:t>
      </w:r>
      <w:r w:rsidR="00A903EE">
        <w:rPr>
          <w:sz w:val="28"/>
          <w:szCs w:val="28"/>
          <w:lang w:val="ru-RU"/>
        </w:rPr>
        <w:t xml:space="preserve"> задачей развивать познавательную, творческую активность учащихся в процессе изучения предмета «Технология. Технический труд». Современные педагогические </w:t>
      </w:r>
      <w:proofErr w:type="gramStart"/>
      <w:r w:rsidR="00A903EE">
        <w:rPr>
          <w:sz w:val="28"/>
          <w:szCs w:val="28"/>
          <w:lang w:val="ru-RU"/>
        </w:rPr>
        <w:t>технологии</w:t>
      </w:r>
      <w:proofErr w:type="gramEnd"/>
      <w:r w:rsidR="00A903EE">
        <w:rPr>
          <w:sz w:val="28"/>
          <w:szCs w:val="28"/>
          <w:lang w:val="ru-RU"/>
        </w:rPr>
        <w:t xml:space="preserve"> такие как обучение в сотрудничестве, проектная методика, использование информационных технологий и др. помогают реализовать личностно</w:t>
      </w:r>
      <w:r w:rsidR="002875A1">
        <w:rPr>
          <w:sz w:val="28"/>
          <w:szCs w:val="28"/>
          <w:lang w:val="ru-RU"/>
        </w:rPr>
        <w:t xml:space="preserve"> </w:t>
      </w:r>
      <w:r w:rsidR="00A903EE">
        <w:rPr>
          <w:sz w:val="28"/>
          <w:szCs w:val="28"/>
          <w:lang w:val="ru-RU"/>
        </w:rPr>
        <w:t>- ориентированный подход в обучении, обеспечивают индивидуализацию и дифференциацию с учетом</w:t>
      </w:r>
      <w:r w:rsidR="00B11261">
        <w:rPr>
          <w:sz w:val="28"/>
          <w:szCs w:val="28"/>
          <w:lang w:val="ru-RU"/>
        </w:rPr>
        <w:t xml:space="preserve"> </w:t>
      </w:r>
      <w:r w:rsidR="00A903EE">
        <w:rPr>
          <w:sz w:val="28"/>
          <w:szCs w:val="28"/>
          <w:lang w:val="ru-RU"/>
        </w:rPr>
        <w:t xml:space="preserve">способностей детей, </w:t>
      </w:r>
      <w:r w:rsidR="00B11261">
        <w:rPr>
          <w:sz w:val="28"/>
          <w:szCs w:val="28"/>
          <w:lang w:val="ru-RU"/>
        </w:rPr>
        <w:t xml:space="preserve">их уровня </w:t>
      </w:r>
      <w:proofErr w:type="spellStart"/>
      <w:r w:rsidR="00B11261">
        <w:rPr>
          <w:sz w:val="28"/>
          <w:szCs w:val="28"/>
          <w:lang w:val="ru-RU"/>
        </w:rPr>
        <w:t>обученности</w:t>
      </w:r>
      <w:proofErr w:type="spellEnd"/>
      <w:r w:rsidR="00B11261">
        <w:rPr>
          <w:sz w:val="28"/>
          <w:szCs w:val="28"/>
          <w:lang w:val="ru-RU"/>
        </w:rPr>
        <w:t>.</w:t>
      </w:r>
    </w:p>
    <w:p w:rsidR="00B11261" w:rsidRDefault="00B11261" w:rsidP="00EB427E">
      <w:pPr>
        <w:jc w:val="both"/>
        <w:rPr>
          <w:sz w:val="28"/>
          <w:szCs w:val="28"/>
          <w:lang w:val="ru-RU"/>
        </w:rPr>
      </w:pPr>
      <w:r>
        <w:rPr>
          <w:sz w:val="28"/>
          <w:szCs w:val="28"/>
          <w:lang w:val="ru-RU"/>
        </w:rPr>
        <w:t xml:space="preserve">   Отличительной особенностью моей программы является ее направленность на вовлечение в проектную деятельность </w:t>
      </w:r>
      <w:proofErr w:type="gramStart"/>
      <w:r>
        <w:rPr>
          <w:sz w:val="28"/>
          <w:szCs w:val="28"/>
          <w:lang w:val="ru-RU"/>
        </w:rPr>
        <w:t>большого</w:t>
      </w:r>
      <w:proofErr w:type="gramEnd"/>
      <w:r>
        <w:rPr>
          <w:sz w:val="28"/>
          <w:szCs w:val="28"/>
          <w:lang w:val="ru-RU"/>
        </w:rPr>
        <w:t xml:space="preserve"> количеств учащихся не только на уроках, а, особенно во внеурочное время. </w:t>
      </w:r>
      <w:proofErr w:type="gramStart"/>
      <w:r>
        <w:rPr>
          <w:sz w:val="28"/>
          <w:szCs w:val="28"/>
          <w:lang w:val="ru-RU"/>
        </w:rPr>
        <w:t>Это коллективные</w:t>
      </w:r>
      <w:r w:rsidR="005736E4">
        <w:rPr>
          <w:sz w:val="28"/>
          <w:szCs w:val="28"/>
          <w:lang w:val="ru-RU"/>
        </w:rPr>
        <w:t>,</w:t>
      </w:r>
      <w:r>
        <w:rPr>
          <w:sz w:val="28"/>
          <w:szCs w:val="28"/>
          <w:lang w:val="ru-RU"/>
        </w:rPr>
        <w:t xml:space="preserve"> общешкольные проекты «Эх, прокачусь!», </w:t>
      </w:r>
      <w:r>
        <w:rPr>
          <w:sz w:val="28"/>
          <w:szCs w:val="28"/>
          <w:lang w:val="ru-RU"/>
        </w:rPr>
        <w:lastRenderedPageBreak/>
        <w:t>«Автогонки»,</w:t>
      </w:r>
      <w:r w:rsidR="005736E4">
        <w:rPr>
          <w:sz w:val="28"/>
          <w:szCs w:val="28"/>
          <w:lang w:val="ru-RU"/>
        </w:rPr>
        <w:t xml:space="preserve"> </w:t>
      </w:r>
      <w:r>
        <w:rPr>
          <w:sz w:val="28"/>
          <w:szCs w:val="28"/>
          <w:lang w:val="ru-RU"/>
        </w:rPr>
        <w:t>которые задействуют не только учащихся, но и педагогов, родителей, всех желающих.</w:t>
      </w:r>
      <w:proofErr w:type="gramEnd"/>
      <w:r>
        <w:rPr>
          <w:sz w:val="28"/>
          <w:szCs w:val="28"/>
          <w:lang w:val="ru-RU"/>
        </w:rPr>
        <w:t xml:space="preserve"> Цель моей деятельности – вовлечение детей в </w:t>
      </w:r>
      <w:r w:rsidR="005736E4">
        <w:rPr>
          <w:sz w:val="28"/>
          <w:szCs w:val="28"/>
          <w:lang w:val="ru-RU"/>
        </w:rPr>
        <w:t>творческую проектную деятельность техническ</w:t>
      </w:r>
      <w:r w:rsidR="002875A1">
        <w:rPr>
          <w:sz w:val="28"/>
          <w:szCs w:val="28"/>
          <w:lang w:val="ru-RU"/>
        </w:rPr>
        <w:t>ой направленности, декоративно-</w:t>
      </w:r>
      <w:r w:rsidR="005736E4">
        <w:rPr>
          <w:sz w:val="28"/>
          <w:szCs w:val="28"/>
          <w:lang w:val="ru-RU"/>
        </w:rPr>
        <w:t>прикладного характера, где развивается творческая личность, способная к воплощению собственных оригинальных идей, формируется исследовательское и проектное мышление.</w:t>
      </w:r>
      <w:r>
        <w:rPr>
          <w:sz w:val="28"/>
          <w:szCs w:val="28"/>
          <w:lang w:val="ru-RU"/>
        </w:rPr>
        <w:t xml:space="preserve"> </w:t>
      </w:r>
    </w:p>
    <w:p w:rsidR="005736E4" w:rsidRDefault="005736E4" w:rsidP="00EB427E">
      <w:pPr>
        <w:jc w:val="both"/>
        <w:rPr>
          <w:sz w:val="28"/>
          <w:szCs w:val="28"/>
          <w:lang w:val="ru-RU"/>
        </w:rPr>
      </w:pPr>
      <w:r>
        <w:rPr>
          <w:sz w:val="28"/>
          <w:szCs w:val="28"/>
          <w:lang w:val="ru-RU"/>
        </w:rPr>
        <w:t xml:space="preserve">   Достижению поставленной цели служит система задач:</w:t>
      </w:r>
    </w:p>
    <w:p w:rsidR="004A2944" w:rsidRPr="004A2944" w:rsidRDefault="004A2944" w:rsidP="004A2944">
      <w:pPr>
        <w:pStyle w:val="11"/>
        <w:shd w:val="clear" w:color="auto" w:fill="auto"/>
        <w:tabs>
          <w:tab w:val="left" w:pos="528"/>
        </w:tabs>
        <w:spacing w:before="0" w:line="322" w:lineRule="exact"/>
        <w:ind w:right="20"/>
        <w:rPr>
          <w:sz w:val="28"/>
          <w:szCs w:val="28"/>
          <w:lang w:val="ru-RU"/>
        </w:rPr>
      </w:pPr>
      <w:r w:rsidRPr="004A2944">
        <w:rPr>
          <w:sz w:val="28"/>
          <w:szCs w:val="28"/>
          <w:lang w:val="ru-RU"/>
        </w:rPr>
        <w:t>-</w:t>
      </w:r>
      <w:r w:rsidR="00202601">
        <w:rPr>
          <w:sz w:val="28"/>
          <w:szCs w:val="28"/>
          <w:lang w:val="ru-RU"/>
        </w:rPr>
        <w:t xml:space="preserve"> </w:t>
      </w:r>
      <w:r w:rsidRPr="004A2944">
        <w:rPr>
          <w:sz w:val="28"/>
          <w:szCs w:val="28"/>
          <w:lang w:val="ru-RU"/>
        </w:rPr>
        <w:t>приобретение знаний по разделам технологии обработки конструкционных материалов, машиноведения, культуры дома, художественной обработки материалов, информационных технологий;</w:t>
      </w:r>
    </w:p>
    <w:p w:rsidR="004A2944" w:rsidRPr="004A2944" w:rsidRDefault="004A2944" w:rsidP="004A2944">
      <w:pPr>
        <w:pStyle w:val="11"/>
        <w:shd w:val="clear" w:color="auto" w:fill="auto"/>
        <w:tabs>
          <w:tab w:val="left" w:pos="538"/>
        </w:tabs>
        <w:spacing w:before="0" w:line="322" w:lineRule="exact"/>
        <w:ind w:right="20"/>
        <w:rPr>
          <w:sz w:val="28"/>
          <w:szCs w:val="28"/>
          <w:lang w:val="ru-RU"/>
        </w:rPr>
      </w:pPr>
      <w:r w:rsidRPr="004A2944">
        <w:rPr>
          <w:sz w:val="28"/>
          <w:szCs w:val="28"/>
          <w:lang w:val="ru-RU"/>
        </w:rPr>
        <w:t>-</w:t>
      </w:r>
      <w:r w:rsidR="001A06C9">
        <w:rPr>
          <w:sz w:val="28"/>
          <w:szCs w:val="28"/>
          <w:lang w:val="ru-RU"/>
        </w:rPr>
        <w:t xml:space="preserve"> </w:t>
      </w:r>
      <w:r w:rsidRPr="004A2944">
        <w:rPr>
          <w:sz w:val="28"/>
          <w:szCs w:val="28"/>
          <w:lang w:val="ru-RU"/>
        </w:rPr>
        <w:t>овладение способами деятельности по решению учебно-производственных задач, свя</w:t>
      </w:r>
      <w:r w:rsidRPr="004A2944">
        <w:rPr>
          <w:sz w:val="28"/>
          <w:szCs w:val="28"/>
          <w:lang w:val="ru-RU"/>
        </w:rPr>
        <w:softHyphen/>
        <w:t>занных с разработкой и изготовлением определенного изделия, технологии его обработки, наладке оборудования, приспособлений и инструментов;</w:t>
      </w:r>
    </w:p>
    <w:p w:rsidR="007D5D09" w:rsidRDefault="004A2944" w:rsidP="007D5D09">
      <w:pPr>
        <w:pStyle w:val="11"/>
        <w:shd w:val="clear" w:color="auto" w:fill="auto"/>
        <w:tabs>
          <w:tab w:val="left" w:pos="523"/>
        </w:tabs>
        <w:spacing w:before="0" w:line="322" w:lineRule="exact"/>
        <w:ind w:right="20"/>
        <w:rPr>
          <w:sz w:val="28"/>
          <w:szCs w:val="28"/>
          <w:lang w:val="ru-RU"/>
        </w:rPr>
      </w:pPr>
      <w:proofErr w:type="gramStart"/>
      <w:r>
        <w:rPr>
          <w:sz w:val="28"/>
          <w:szCs w:val="28"/>
          <w:lang w:val="ru-RU"/>
        </w:rPr>
        <w:t xml:space="preserve">- </w:t>
      </w:r>
      <w:r w:rsidR="00453574">
        <w:rPr>
          <w:sz w:val="28"/>
          <w:szCs w:val="28"/>
          <w:lang w:val="ru-RU"/>
        </w:rPr>
        <w:t>освоение компетенций: (</w:t>
      </w:r>
      <w:r w:rsidRPr="004A2944">
        <w:rPr>
          <w:sz w:val="28"/>
          <w:szCs w:val="28"/>
          <w:lang w:val="ru-RU"/>
        </w:rPr>
        <w:t>умение действовать автономно: защищать, планировать и ор</w:t>
      </w:r>
      <w:r w:rsidRPr="004A2944">
        <w:rPr>
          <w:sz w:val="28"/>
          <w:szCs w:val="28"/>
          <w:lang w:val="ru-RU"/>
        </w:rPr>
        <w:softHyphen/>
        <w:t>ганизовывать личностные планы, самостоятельно приобретать знания, используя разные ис</w:t>
      </w:r>
      <w:r w:rsidRPr="004A2944">
        <w:rPr>
          <w:sz w:val="28"/>
          <w:szCs w:val="28"/>
          <w:lang w:val="ru-RU"/>
        </w:rPr>
        <w:softHyphen/>
        <w:t>точники</w:t>
      </w:r>
      <w:r w:rsidR="00453574">
        <w:rPr>
          <w:sz w:val="28"/>
          <w:szCs w:val="28"/>
          <w:lang w:val="ru-RU"/>
        </w:rPr>
        <w:t>)</w:t>
      </w:r>
      <w:r w:rsidRPr="004A2944">
        <w:rPr>
          <w:sz w:val="28"/>
          <w:szCs w:val="28"/>
          <w:lang w:val="ru-RU"/>
        </w:rPr>
        <w:t>; способность работ</w:t>
      </w:r>
      <w:r w:rsidR="00453574">
        <w:rPr>
          <w:sz w:val="28"/>
          <w:szCs w:val="28"/>
          <w:lang w:val="ru-RU"/>
        </w:rPr>
        <w:t>ать с разными видами информации (</w:t>
      </w:r>
      <w:r w:rsidRPr="004A2944">
        <w:rPr>
          <w:sz w:val="28"/>
          <w:szCs w:val="28"/>
          <w:lang w:val="ru-RU"/>
        </w:rPr>
        <w:t>символами, чертежами, схемами, тестами, таблица</w:t>
      </w:r>
      <w:r>
        <w:rPr>
          <w:sz w:val="28"/>
          <w:szCs w:val="28"/>
          <w:lang w:val="ru-RU"/>
        </w:rPr>
        <w:t>ми</w:t>
      </w:r>
      <w:r w:rsidR="00453574">
        <w:rPr>
          <w:sz w:val="28"/>
          <w:szCs w:val="28"/>
          <w:lang w:val="ru-RU"/>
        </w:rPr>
        <w:t>)</w:t>
      </w:r>
      <w:r>
        <w:rPr>
          <w:sz w:val="28"/>
          <w:szCs w:val="28"/>
          <w:lang w:val="ru-RU"/>
        </w:rPr>
        <w:t>;</w:t>
      </w:r>
      <w:r w:rsidRPr="004A2944">
        <w:rPr>
          <w:sz w:val="28"/>
          <w:szCs w:val="28"/>
          <w:lang w:val="ru-RU"/>
        </w:rPr>
        <w:t xml:space="preserve"> осмысливать полученные сведения, применять их для расшире</w:t>
      </w:r>
      <w:r w:rsidRPr="004A2944">
        <w:rPr>
          <w:sz w:val="28"/>
          <w:szCs w:val="28"/>
          <w:lang w:val="ru-RU"/>
        </w:rPr>
        <w:softHyphen/>
        <w:t>ния своих знаний</w:t>
      </w:r>
      <w:proofErr w:type="gramEnd"/>
    </w:p>
    <w:p w:rsidR="00951669" w:rsidRPr="008E7646" w:rsidRDefault="00951669" w:rsidP="007D5D09">
      <w:pPr>
        <w:pStyle w:val="11"/>
        <w:shd w:val="clear" w:color="auto" w:fill="auto"/>
        <w:tabs>
          <w:tab w:val="left" w:pos="523"/>
        </w:tabs>
        <w:spacing w:before="0" w:line="322" w:lineRule="exact"/>
        <w:ind w:right="20"/>
        <w:rPr>
          <w:b/>
          <w:i/>
          <w:sz w:val="28"/>
          <w:szCs w:val="28"/>
          <w:lang w:val="ru-RU"/>
        </w:rPr>
      </w:pPr>
      <w:r w:rsidRPr="008E7646">
        <w:rPr>
          <w:b/>
          <w:i/>
          <w:sz w:val="28"/>
          <w:szCs w:val="28"/>
          <w:lang w:val="ru-RU"/>
        </w:rPr>
        <w:t>2.6. Психологическая сообразность педагогического опыта.</w:t>
      </w:r>
    </w:p>
    <w:p w:rsidR="007D5D09" w:rsidRDefault="00951669" w:rsidP="007D5D09">
      <w:pPr>
        <w:pStyle w:val="11"/>
        <w:shd w:val="clear" w:color="auto" w:fill="auto"/>
        <w:tabs>
          <w:tab w:val="left" w:pos="523"/>
        </w:tabs>
        <w:spacing w:before="0" w:line="322" w:lineRule="exact"/>
        <w:ind w:right="20"/>
        <w:rPr>
          <w:sz w:val="28"/>
          <w:szCs w:val="28"/>
          <w:lang w:val="ru-RU"/>
        </w:rPr>
      </w:pPr>
      <w:r w:rsidRPr="00951669">
        <w:rPr>
          <w:sz w:val="28"/>
          <w:szCs w:val="28"/>
          <w:lang w:val="ru-RU"/>
        </w:rPr>
        <w:t xml:space="preserve">   В психолого-</w:t>
      </w:r>
      <w:r>
        <w:rPr>
          <w:sz w:val="28"/>
          <w:szCs w:val="28"/>
          <w:lang w:val="ru-RU"/>
        </w:rPr>
        <w:t>педагогической науке различают как педагогику</w:t>
      </w:r>
      <w:r w:rsidR="00633040">
        <w:rPr>
          <w:sz w:val="28"/>
          <w:szCs w:val="28"/>
          <w:lang w:val="ru-RU"/>
        </w:rPr>
        <w:t>,</w:t>
      </w:r>
      <w:r>
        <w:rPr>
          <w:sz w:val="28"/>
          <w:szCs w:val="28"/>
          <w:lang w:val="ru-RU"/>
        </w:rPr>
        <w:t xml:space="preserve"> так и психологию творчества. Под психологией творчества понимают область знаний, изучающую созидание человеком нового, оригинального</w:t>
      </w:r>
      <w:r w:rsidR="00F563AD">
        <w:rPr>
          <w:sz w:val="28"/>
          <w:szCs w:val="28"/>
          <w:lang w:val="ru-RU"/>
        </w:rPr>
        <w:t>, полезного в различных сферах деятельности. В центре внимания ученых-психологов – вопросы о структуре творчества, путях ведущих к открытию нового, познавательной роли интуиции, воображения, предвидения, целеполагания</w:t>
      </w:r>
      <w:r w:rsidR="00EF48B2">
        <w:rPr>
          <w:sz w:val="28"/>
          <w:szCs w:val="28"/>
          <w:lang w:val="ru-RU"/>
        </w:rPr>
        <w:t>,</w:t>
      </w:r>
      <w:r w:rsidR="00F563AD">
        <w:rPr>
          <w:sz w:val="28"/>
          <w:szCs w:val="28"/>
          <w:lang w:val="ru-RU"/>
        </w:rPr>
        <w:t xml:space="preserve"> творческой активности. Учитывая вышесказанное, можно сказать, что для описания технологии развития творческих способностей учащихся надо обращать внимание </w:t>
      </w:r>
      <w:r w:rsidR="00ED0E26">
        <w:rPr>
          <w:sz w:val="28"/>
          <w:szCs w:val="28"/>
          <w:lang w:val="ru-RU"/>
        </w:rPr>
        <w:t>на развитие психологических особенностей, связанных с областью приобретения, усвоения и применения знаний  и на развитие «Я - концепции», связанной с реализацией способностей в различных сферах деятельности.</w:t>
      </w:r>
    </w:p>
    <w:p w:rsidR="00ED0E26" w:rsidRDefault="00ED0E26" w:rsidP="007D5D09">
      <w:pPr>
        <w:pStyle w:val="11"/>
        <w:shd w:val="clear" w:color="auto" w:fill="auto"/>
        <w:tabs>
          <w:tab w:val="left" w:pos="523"/>
        </w:tabs>
        <w:spacing w:before="0" w:line="322" w:lineRule="exact"/>
        <w:ind w:right="20"/>
        <w:rPr>
          <w:sz w:val="28"/>
          <w:szCs w:val="28"/>
          <w:lang w:val="ru-RU"/>
        </w:rPr>
      </w:pPr>
      <w:r>
        <w:rPr>
          <w:sz w:val="28"/>
          <w:szCs w:val="28"/>
          <w:lang w:val="ru-RU"/>
        </w:rPr>
        <w:t xml:space="preserve">   Мой педагогический опыт целесообразен для успешной социализации личности. Обязателен учет возрастных и индивидуальных особенностей детей. Основными субъектами, вовлеченными в осуществление моего проекта, являются учащиеся среднего звена</w:t>
      </w:r>
      <w:r w:rsidR="00DF241B">
        <w:rPr>
          <w:sz w:val="28"/>
          <w:szCs w:val="28"/>
          <w:lang w:val="ru-RU"/>
        </w:rPr>
        <w:t xml:space="preserve"> обучения</w:t>
      </w:r>
      <w:r w:rsidR="001A06C9">
        <w:rPr>
          <w:sz w:val="28"/>
          <w:szCs w:val="28"/>
          <w:lang w:val="ru-RU"/>
        </w:rPr>
        <w:t xml:space="preserve"> </w:t>
      </w:r>
      <w:r w:rsidR="00DF241B">
        <w:rPr>
          <w:sz w:val="28"/>
          <w:szCs w:val="28"/>
          <w:lang w:val="ru-RU"/>
        </w:rPr>
        <w:t>(5-8 классы). Но во внеурочное время я привлекаю и ребят старшей возрастной группы(9-10 классы), закончивших курс технологи, имеющих достаточный опыт создания творческих проектов и участия в их реализации. Это хороший пример для подражания учащимся 2-й ступени обучения.</w:t>
      </w:r>
    </w:p>
    <w:p w:rsidR="00DF241B" w:rsidRDefault="00DF241B" w:rsidP="007D5D09">
      <w:pPr>
        <w:pStyle w:val="11"/>
        <w:shd w:val="clear" w:color="auto" w:fill="auto"/>
        <w:tabs>
          <w:tab w:val="left" w:pos="523"/>
        </w:tabs>
        <w:spacing w:before="0" w:line="322" w:lineRule="exact"/>
        <w:ind w:right="20"/>
        <w:rPr>
          <w:sz w:val="28"/>
          <w:szCs w:val="28"/>
          <w:lang w:val="ru-RU"/>
        </w:rPr>
      </w:pPr>
      <w:r>
        <w:rPr>
          <w:sz w:val="28"/>
          <w:szCs w:val="28"/>
          <w:lang w:val="ru-RU"/>
        </w:rPr>
        <w:t xml:space="preserve">   </w:t>
      </w:r>
      <w:proofErr w:type="gramStart"/>
      <w:r>
        <w:rPr>
          <w:sz w:val="28"/>
          <w:szCs w:val="28"/>
          <w:lang w:val="ru-RU"/>
        </w:rPr>
        <w:t>Кроме обучающихся, я привлекаю к участию в проектной деятельности, особенно при создании коллективных проектов</w:t>
      </w:r>
      <w:r w:rsidR="00EF48B2">
        <w:rPr>
          <w:sz w:val="28"/>
          <w:szCs w:val="28"/>
          <w:lang w:val="ru-RU"/>
        </w:rPr>
        <w:t xml:space="preserve"> («Эх, прокачусь!»</w:t>
      </w:r>
      <w:r w:rsidR="00F36E14">
        <w:rPr>
          <w:sz w:val="28"/>
          <w:szCs w:val="28"/>
          <w:lang w:val="ru-RU"/>
        </w:rPr>
        <w:t>, «Автогонки»),</w:t>
      </w:r>
      <w:r w:rsidR="00453574">
        <w:rPr>
          <w:sz w:val="28"/>
          <w:szCs w:val="28"/>
          <w:lang w:val="ru-RU"/>
        </w:rPr>
        <w:t xml:space="preserve"> взрослых</w:t>
      </w:r>
      <w:r w:rsidR="00B10C9B">
        <w:rPr>
          <w:sz w:val="28"/>
          <w:szCs w:val="28"/>
          <w:lang w:val="ru-RU"/>
        </w:rPr>
        <w:t xml:space="preserve">: </w:t>
      </w:r>
      <w:r w:rsidR="00EF48B2">
        <w:rPr>
          <w:sz w:val="28"/>
          <w:szCs w:val="28"/>
          <w:lang w:val="ru-RU"/>
        </w:rPr>
        <w:t xml:space="preserve">учителей-предметников, классных </w:t>
      </w:r>
      <w:r w:rsidR="00EF48B2">
        <w:rPr>
          <w:sz w:val="28"/>
          <w:szCs w:val="28"/>
          <w:lang w:val="ru-RU"/>
        </w:rPr>
        <w:lastRenderedPageBreak/>
        <w:t>руководителей, родителей.</w:t>
      </w:r>
      <w:proofErr w:type="gramEnd"/>
      <w:r w:rsidR="00EF48B2">
        <w:rPr>
          <w:sz w:val="28"/>
          <w:szCs w:val="28"/>
          <w:lang w:val="ru-RU"/>
        </w:rPr>
        <w:t xml:space="preserve"> Эффективность опыта зависит от всех субъектов. В результате совместной деятельности у учащихся и взрослых складываются привычки и потребность в общении, творческом развитии, возникает единый круг интересов, особая эмоциональная, интеллектуальная и творческая атмосфера. </w:t>
      </w:r>
    </w:p>
    <w:p w:rsidR="00F36E14" w:rsidRPr="008E7646" w:rsidRDefault="00F36E14" w:rsidP="007D5D09">
      <w:pPr>
        <w:pStyle w:val="11"/>
        <w:shd w:val="clear" w:color="auto" w:fill="auto"/>
        <w:tabs>
          <w:tab w:val="left" w:pos="523"/>
        </w:tabs>
        <w:spacing w:before="0" w:line="322" w:lineRule="exact"/>
        <w:ind w:right="20"/>
        <w:rPr>
          <w:b/>
          <w:i/>
          <w:sz w:val="28"/>
          <w:szCs w:val="28"/>
          <w:lang w:val="ru-RU"/>
        </w:rPr>
      </w:pPr>
      <w:r w:rsidRPr="008E7646">
        <w:rPr>
          <w:b/>
          <w:i/>
          <w:sz w:val="28"/>
          <w:szCs w:val="28"/>
          <w:lang w:val="ru-RU"/>
        </w:rPr>
        <w:t xml:space="preserve">2.7. Социальная направленность педагогического опыта. </w:t>
      </w:r>
    </w:p>
    <w:p w:rsidR="007D5D09" w:rsidRDefault="00F36E14" w:rsidP="007D5D09">
      <w:pPr>
        <w:pStyle w:val="11"/>
        <w:shd w:val="clear" w:color="auto" w:fill="auto"/>
        <w:tabs>
          <w:tab w:val="left" w:pos="523"/>
        </w:tabs>
        <w:spacing w:before="0" w:line="322" w:lineRule="exact"/>
        <w:ind w:right="20"/>
        <w:rPr>
          <w:sz w:val="28"/>
          <w:szCs w:val="28"/>
          <w:lang w:val="ru-RU"/>
        </w:rPr>
      </w:pPr>
      <w:r>
        <w:rPr>
          <w:sz w:val="28"/>
          <w:szCs w:val="28"/>
          <w:lang w:val="ru-RU"/>
        </w:rPr>
        <w:t xml:space="preserve">   Технология как учебный предмет способствует профессиональному самоопределению школьников в условиях рынка труда, формированию гуманистически и прагматически </w:t>
      </w:r>
      <w:r w:rsidRPr="00F36E14">
        <w:rPr>
          <w:sz w:val="28"/>
          <w:szCs w:val="28"/>
          <w:lang w:val="ru-RU"/>
        </w:rPr>
        <w:t>ориентированного</w:t>
      </w:r>
      <w:r>
        <w:rPr>
          <w:sz w:val="28"/>
          <w:szCs w:val="28"/>
          <w:lang w:val="ru-RU"/>
        </w:rPr>
        <w:t xml:space="preserve">  мировоззрения, социально-обоснованных ценностных ориентаций.</w:t>
      </w:r>
    </w:p>
    <w:p w:rsidR="00F36E14" w:rsidRDefault="00F36E14" w:rsidP="007D5D09">
      <w:pPr>
        <w:pStyle w:val="11"/>
        <w:shd w:val="clear" w:color="auto" w:fill="auto"/>
        <w:tabs>
          <w:tab w:val="left" w:pos="523"/>
        </w:tabs>
        <w:spacing w:before="0" w:line="322" w:lineRule="exact"/>
        <w:ind w:right="20"/>
        <w:rPr>
          <w:sz w:val="28"/>
          <w:szCs w:val="28"/>
          <w:lang w:val="ru-RU"/>
        </w:rPr>
      </w:pPr>
      <w:r>
        <w:rPr>
          <w:sz w:val="28"/>
          <w:szCs w:val="28"/>
          <w:lang w:val="ru-RU"/>
        </w:rPr>
        <w:t xml:space="preserve">   В своей педагогической деятельности большое внимание уделяю самоуправлению, </w:t>
      </w:r>
      <w:r w:rsidR="008F4EC4">
        <w:rPr>
          <w:sz w:val="28"/>
          <w:szCs w:val="28"/>
          <w:lang w:val="ru-RU"/>
        </w:rPr>
        <w:t>используя звеньевую и бригадную формы работы. Каждая ячейка действует как отдельный творческий механизм, готовый поделиться опытом своей деятельности со всем коллективом.</w:t>
      </w:r>
    </w:p>
    <w:p w:rsidR="008F4EC4" w:rsidRDefault="008F4EC4" w:rsidP="007D5D09">
      <w:pPr>
        <w:pStyle w:val="11"/>
        <w:shd w:val="clear" w:color="auto" w:fill="auto"/>
        <w:tabs>
          <w:tab w:val="left" w:pos="523"/>
        </w:tabs>
        <w:spacing w:before="0" w:line="322" w:lineRule="exact"/>
        <w:ind w:right="20"/>
        <w:rPr>
          <w:sz w:val="28"/>
          <w:szCs w:val="28"/>
          <w:lang w:val="ru-RU"/>
        </w:rPr>
      </w:pPr>
      <w:r>
        <w:rPr>
          <w:sz w:val="28"/>
          <w:szCs w:val="28"/>
          <w:lang w:val="ru-RU"/>
        </w:rPr>
        <w:t xml:space="preserve">   Весомый вклад в учебный процесс вносит наставничество. Учащиеся, занимающиеся в творческом объединении «Столяр-конструктор», являются моими первыми помощниками на уроках, примером для подражания. Никому не возбраняется посещать дополнительные занятия во внеурочное время с целью совершенствования своих </w:t>
      </w:r>
      <w:r w:rsidR="0035042D">
        <w:rPr>
          <w:sz w:val="28"/>
          <w:szCs w:val="28"/>
          <w:lang w:val="ru-RU"/>
        </w:rPr>
        <w:t>умений, доработки творческих проектов, профессионального общения.</w:t>
      </w:r>
    </w:p>
    <w:p w:rsidR="00F53275" w:rsidRDefault="0035042D" w:rsidP="007D5D09">
      <w:pPr>
        <w:pStyle w:val="11"/>
        <w:shd w:val="clear" w:color="auto" w:fill="auto"/>
        <w:tabs>
          <w:tab w:val="left" w:pos="523"/>
        </w:tabs>
        <w:spacing w:before="0" w:line="322" w:lineRule="exact"/>
        <w:ind w:right="20"/>
        <w:rPr>
          <w:sz w:val="28"/>
          <w:szCs w:val="28"/>
          <w:lang w:val="ru-RU"/>
        </w:rPr>
      </w:pPr>
      <w:r>
        <w:rPr>
          <w:sz w:val="28"/>
          <w:szCs w:val="28"/>
          <w:lang w:val="ru-RU"/>
        </w:rPr>
        <w:t xml:space="preserve">   Мой педагогический опыт направлен на обеспечение паритета образования и здоровье</w:t>
      </w:r>
      <w:r w:rsidR="00B10C9B">
        <w:rPr>
          <w:sz w:val="28"/>
          <w:szCs w:val="28"/>
          <w:lang w:val="ru-RU"/>
        </w:rPr>
        <w:t xml:space="preserve"> </w:t>
      </w:r>
      <w:r>
        <w:rPr>
          <w:sz w:val="28"/>
          <w:szCs w:val="28"/>
          <w:lang w:val="ru-RU"/>
        </w:rPr>
        <w:t xml:space="preserve">сбережения </w:t>
      </w:r>
      <w:proofErr w:type="gramStart"/>
      <w:r>
        <w:rPr>
          <w:sz w:val="28"/>
          <w:szCs w:val="28"/>
          <w:lang w:val="ru-RU"/>
        </w:rPr>
        <w:t>обучающихся</w:t>
      </w:r>
      <w:proofErr w:type="gramEnd"/>
      <w:r>
        <w:rPr>
          <w:sz w:val="28"/>
          <w:szCs w:val="28"/>
          <w:lang w:val="ru-RU"/>
        </w:rPr>
        <w:t>. Здоровье в данном случае имеется в виду не только физическое, но и психологическое. В образовательной области «Технология» оба этих фактора равнозначны. Под физическим здоровьем подразумевается комплекс мер безопасн</w:t>
      </w:r>
      <w:r w:rsidR="00B72796">
        <w:rPr>
          <w:sz w:val="28"/>
          <w:szCs w:val="28"/>
          <w:lang w:val="ru-RU"/>
        </w:rPr>
        <w:t>ости при ручной и механической обработке конструкци</w:t>
      </w:r>
      <w:r w:rsidR="00B10C9B">
        <w:rPr>
          <w:sz w:val="28"/>
          <w:szCs w:val="28"/>
          <w:lang w:val="ru-RU"/>
        </w:rPr>
        <w:t xml:space="preserve">онных материалов, правил </w:t>
      </w:r>
      <w:proofErr w:type="spellStart"/>
      <w:r w:rsidR="00B10C9B">
        <w:rPr>
          <w:sz w:val="28"/>
          <w:szCs w:val="28"/>
          <w:lang w:val="ru-RU"/>
        </w:rPr>
        <w:t>пожаро</w:t>
      </w:r>
      <w:proofErr w:type="spellEnd"/>
      <w:r w:rsidR="00B72796">
        <w:rPr>
          <w:sz w:val="28"/>
          <w:szCs w:val="28"/>
          <w:lang w:val="ru-RU"/>
        </w:rPr>
        <w:t xml:space="preserve"> и электробезопасности. Считаю своей большой заслугой за 20 лет работы в лицее отсутствие травматизма у детей. </w:t>
      </w:r>
      <w:r w:rsidR="00633040">
        <w:rPr>
          <w:sz w:val="28"/>
          <w:szCs w:val="28"/>
          <w:lang w:val="ru-RU"/>
        </w:rPr>
        <w:t>Однако</w:t>
      </w:r>
      <w:r w:rsidR="00B72796">
        <w:rPr>
          <w:sz w:val="28"/>
          <w:szCs w:val="28"/>
          <w:lang w:val="ru-RU"/>
        </w:rPr>
        <w:t xml:space="preserve"> немаловажной представляется атмосфера психологического комфорта, так как в ней исчезают барьеры, а энергия расходуется не на тревогу и борьбу с отрицательными эмоциями, а на созидание и творчество. При создании  условий для развития творческого потенциала у детей</w:t>
      </w:r>
      <w:r w:rsidR="00633040">
        <w:rPr>
          <w:sz w:val="28"/>
          <w:szCs w:val="28"/>
          <w:lang w:val="ru-RU"/>
        </w:rPr>
        <w:t xml:space="preserve"> добиваюсь атмосферы доброжелательности, взаимовыручки через создание ситуации успеха.</w:t>
      </w:r>
      <w:r w:rsidR="00B72796">
        <w:rPr>
          <w:sz w:val="28"/>
          <w:szCs w:val="28"/>
          <w:lang w:val="ru-RU"/>
        </w:rPr>
        <w:t xml:space="preserve"> </w:t>
      </w:r>
    </w:p>
    <w:p w:rsidR="00F53275" w:rsidRPr="008E7646" w:rsidRDefault="00F53275" w:rsidP="007D5D09">
      <w:pPr>
        <w:pStyle w:val="11"/>
        <w:shd w:val="clear" w:color="auto" w:fill="auto"/>
        <w:tabs>
          <w:tab w:val="left" w:pos="523"/>
        </w:tabs>
        <w:spacing w:before="0" w:line="322" w:lineRule="exact"/>
        <w:ind w:right="20"/>
        <w:rPr>
          <w:b/>
          <w:i/>
          <w:sz w:val="28"/>
          <w:szCs w:val="28"/>
          <w:lang w:val="ru-RU"/>
        </w:rPr>
      </w:pPr>
      <w:r w:rsidRPr="008E7646">
        <w:rPr>
          <w:b/>
          <w:i/>
          <w:sz w:val="28"/>
          <w:szCs w:val="28"/>
          <w:lang w:val="ru-RU"/>
        </w:rPr>
        <w:t xml:space="preserve">2.8. </w:t>
      </w:r>
      <w:proofErr w:type="spellStart"/>
      <w:r w:rsidRPr="008E7646">
        <w:rPr>
          <w:b/>
          <w:i/>
          <w:sz w:val="28"/>
          <w:szCs w:val="28"/>
          <w:lang w:val="ru-RU"/>
        </w:rPr>
        <w:t>Воспроизводимость</w:t>
      </w:r>
      <w:proofErr w:type="spellEnd"/>
      <w:r w:rsidRPr="008E7646">
        <w:rPr>
          <w:b/>
          <w:i/>
          <w:sz w:val="28"/>
          <w:szCs w:val="28"/>
          <w:lang w:val="ru-RU"/>
        </w:rPr>
        <w:t xml:space="preserve"> педагогического опыта.</w:t>
      </w:r>
    </w:p>
    <w:p w:rsidR="000D40F2" w:rsidRDefault="00F53275" w:rsidP="007D5D09">
      <w:pPr>
        <w:pStyle w:val="11"/>
        <w:shd w:val="clear" w:color="auto" w:fill="auto"/>
        <w:tabs>
          <w:tab w:val="left" w:pos="523"/>
        </w:tabs>
        <w:spacing w:before="0" w:line="322" w:lineRule="exact"/>
        <w:ind w:right="20"/>
        <w:rPr>
          <w:sz w:val="28"/>
          <w:szCs w:val="28"/>
          <w:lang w:val="ru-RU"/>
        </w:rPr>
      </w:pPr>
      <w:r w:rsidRPr="00F53275">
        <w:rPr>
          <w:sz w:val="28"/>
          <w:szCs w:val="28"/>
          <w:lang w:val="ru-RU"/>
        </w:rPr>
        <w:t xml:space="preserve">   Проектный метод обучения на современном этапе развития образования широко внедряется</w:t>
      </w:r>
      <w:r>
        <w:rPr>
          <w:sz w:val="28"/>
          <w:szCs w:val="28"/>
          <w:lang w:val="ru-RU"/>
        </w:rPr>
        <w:t xml:space="preserve"> во все предметные области. Можно утверждать, что систематически организованная проектная</w:t>
      </w:r>
      <w:r w:rsidR="000D40F2">
        <w:rPr>
          <w:sz w:val="28"/>
          <w:szCs w:val="28"/>
          <w:lang w:val="ru-RU"/>
        </w:rPr>
        <w:t xml:space="preserve"> и </w:t>
      </w:r>
      <w:r>
        <w:rPr>
          <w:sz w:val="28"/>
          <w:szCs w:val="28"/>
          <w:lang w:val="ru-RU"/>
        </w:rPr>
        <w:t xml:space="preserve"> исследовательская деятельность (в урочное и во внеурочное в</w:t>
      </w:r>
      <w:r w:rsidR="000D40F2">
        <w:rPr>
          <w:sz w:val="28"/>
          <w:szCs w:val="28"/>
          <w:lang w:val="ru-RU"/>
        </w:rPr>
        <w:t>р</w:t>
      </w:r>
      <w:r>
        <w:rPr>
          <w:sz w:val="28"/>
          <w:szCs w:val="28"/>
          <w:lang w:val="ru-RU"/>
        </w:rPr>
        <w:t>емя), в наибольшей степени соответствует задаче реализации</w:t>
      </w:r>
      <w:r w:rsidR="000D40F2">
        <w:rPr>
          <w:sz w:val="28"/>
          <w:szCs w:val="28"/>
          <w:lang w:val="ru-RU"/>
        </w:rPr>
        <w:t xml:space="preserve"> </w:t>
      </w:r>
      <w:r>
        <w:rPr>
          <w:sz w:val="28"/>
          <w:szCs w:val="28"/>
          <w:lang w:val="ru-RU"/>
        </w:rPr>
        <w:t xml:space="preserve">технического творчества учащихся, дает положительную динамику </w:t>
      </w:r>
      <w:r w:rsidR="000D40F2">
        <w:rPr>
          <w:sz w:val="28"/>
          <w:szCs w:val="28"/>
          <w:lang w:val="ru-RU"/>
        </w:rPr>
        <w:t>развития познавательной, информационной, коммуникативной компетентностей, а также формирует готовность учащихся к применению имеющихся знаний в различных ситуациях.</w:t>
      </w:r>
    </w:p>
    <w:p w:rsidR="00CA61EB" w:rsidRDefault="000D40F2" w:rsidP="007D5D09">
      <w:pPr>
        <w:pStyle w:val="11"/>
        <w:shd w:val="clear" w:color="auto" w:fill="auto"/>
        <w:tabs>
          <w:tab w:val="left" w:pos="523"/>
        </w:tabs>
        <w:spacing w:before="0" w:line="322" w:lineRule="exact"/>
        <w:ind w:right="20"/>
        <w:rPr>
          <w:sz w:val="28"/>
          <w:szCs w:val="28"/>
          <w:lang w:val="ru-RU"/>
        </w:rPr>
      </w:pPr>
      <w:r>
        <w:rPr>
          <w:sz w:val="28"/>
          <w:szCs w:val="28"/>
          <w:lang w:val="ru-RU"/>
        </w:rPr>
        <w:lastRenderedPageBreak/>
        <w:t xml:space="preserve">   </w:t>
      </w:r>
      <w:proofErr w:type="gramStart"/>
      <w:r>
        <w:rPr>
          <w:sz w:val="28"/>
          <w:szCs w:val="28"/>
          <w:lang w:val="ru-RU"/>
        </w:rPr>
        <w:t>Считаю,</w:t>
      </w:r>
      <w:r w:rsidR="001C7E26">
        <w:rPr>
          <w:sz w:val="28"/>
          <w:szCs w:val="28"/>
          <w:lang w:val="ru-RU"/>
        </w:rPr>
        <w:t xml:space="preserve"> </w:t>
      </w:r>
      <w:r>
        <w:rPr>
          <w:sz w:val="28"/>
          <w:szCs w:val="28"/>
          <w:lang w:val="ru-RU"/>
        </w:rPr>
        <w:t xml:space="preserve">что мой опыт работы в этом направлении может быть воспроизведен на различных уровнях: </w:t>
      </w:r>
      <w:r w:rsidR="001C7E26">
        <w:rPr>
          <w:sz w:val="28"/>
          <w:szCs w:val="28"/>
          <w:lang w:val="ru-RU"/>
        </w:rPr>
        <w:t xml:space="preserve">общепедагогическом, </w:t>
      </w:r>
      <w:proofErr w:type="spellStart"/>
      <w:r w:rsidR="001C7E26">
        <w:rPr>
          <w:sz w:val="28"/>
          <w:szCs w:val="28"/>
          <w:lang w:val="ru-RU"/>
        </w:rPr>
        <w:t>общеметодическом</w:t>
      </w:r>
      <w:proofErr w:type="spellEnd"/>
      <w:r w:rsidR="001C7E26">
        <w:rPr>
          <w:sz w:val="28"/>
          <w:szCs w:val="28"/>
          <w:lang w:val="ru-RU"/>
        </w:rPr>
        <w:t xml:space="preserve">, и </w:t>
      </w:r>
      <w:proofErr w:type="spellStart"/>
      <w:r w:rsidR="001C7E26">
        <w:rPr>
          <w:sz w:val="28"/>
          <w:szCs w:val="28"/>
          <w:lang w:val="ru-RU"/>
        </w:rPr>
        <w:t>частнометодическом</w:t>
      </w:r>
      <w:proofErr w:type="spellEnd"/>
      <w:r w:rsidR="001C7E26">
        <w:rPr>
          <w:sz w:val="28"/>
          <w:szCs w:val="28"/>
          <w:lang w:val="ru-RU"/>
        </w:rPr>
        <w:t>.</w:t>
      </w:r>
      <w:proofErr w:type="gramEnd"/>
      <w:r w:rsidR="001C7E26">
        <w:rPr>
          <w:sz w:val="28"/>
          <w:szCs w:val="28"/>
          <w:lang w:val="ru-RU"/>
        </w:rPr>
        <w:t xml:space="preserve"> Кроме того, воспроизведение моего опыта возможно на уровне любого образовательного учреждения для учителей технологии и дополнительного образования, а также на муниципальном и региональном уровне. Я являюсь постоянным участником разработки, изменения и внедрения положения спортивно-развлекательного конкурса технической н</w:t>
      </w:r>
      <w:r w:rsidR="003932CE">
        <w:rPr>
          <w:sz w:val="28"/>
          <w:szCs w:val="28"/>
          <w:lang w:val="ru-RU"/>
        </w:rPr>
        <w:t>аправленности «Эх, прокачусь!»</w:t>
      </w:r>
      <w:r w:rsidR="001A06C9">
        <w:rPr>
          <w:sz w:val="28"/>
          <w:szCs w:val="28"/>
          <w:lang w:val="ru-RU"/>
        </w:rPr>
        <w:t xml:space="preserve">. </w:t>
      </w:r>
      <w:r w:rsidR="00517F4E">
        <w:rPr>
          <w:sz w:val="28"/>
          <w:szCs w:val="28"/>
          <w:lang w:val="ru-RU"/>
        </w:rPr>
        <w:t xml:space="preserve">Общение с коллегами на уровне </w:t>
      </w:r>
      <w:r w:rsidR="00517F4E" w:rsidRPr="00020CDC">
        <w:rPr>
          <w:sz w:val="28"/>
          <w:szCs w:val="28"/>
          <w:lang w:val="ru-RU"/>
        </w:rPr>
        <w:t xml:space="preserve">городского методического объединения, на соревнованиях и выставках </w:t>
      </w:r>
      <w:r w:rsidR="00517F4E">
        <w:rPr>
          <w:sz w:val="28"/>
          <w:szCs w:val="28"/>
          <w:lang w:val="ru-RU"/>
        </w:rPr>
        <w:t>детского творчества, личных встречах, убеждает, что мой опыт работы по развитию творческого потенциала учащихся не только воспроизводим, но и востребован.</w:t>
      </w:r>
    </w:p>
    <w:p w:rsidR="00C529F4" w:rsidRPr="008E7646" w:rsidRDefault="00CA61EB" w:rsidP="00020CDC">
      <w:pPr>
        <w:rPr>
          <w:b/>
          <w:i/>
          <w:sz w:val="28"/>
          <w:szCs w:val="28"/>
          <w:lang w:val="ru-RU"/>
        </w:rPr>
      </w:pPr>
      <w:r w:rsidRPr="008E7646">
        <w:rPr>
          <w:b/>
          <w:i/>
          <w:sz w:val="28"/>
          <w:szCs w:val="28"/>
          <w:lang w:val="ru-RU"/>
        </w:rPr>
        <w:t>2.9. Ресурсное обеспечение педагогического опыта.</w:t>
      </w:r>
      <w:r w:rsidR="001C7E26" w:rsidRPr="008E7646">
        <w:rPr>
          <w:b/>
          <w:i/>
          <w:sz w:val="28"/>
          <w:szCs w:val="28"/>
          <w:lang w:val="ru-RU"/>
        </w:rPr>
        <w:t xml:space="preserve"> </w:t>
      </w:r>
    </w:p>
    <w:p w:rsidR="00C529F4" w:rsidRPr="00C529F4" w:rsidRDefault="00B35DA7" w:rsidP="0082353F">
      <w:pPr>
        <w:jc w:val="both"/>
        <w:rPr>
          <w:sz w:val="28"/>
          <w:szCs w:val="28"/>
          <w:lang w:val="ru-RU"/>
        </w:rPr>
      </w:pPr>
      <w:r>
        <w:rPr>
          <w:b/>
          <w:bCs/>
          <w:sz w:val="28"/>
          <w:szCs w:val="28"/>
          <w:lang w:val="ru-RU"/>
        </w:rPr>
        <w:t xml:space="preserve">   </w:t>
      </w:r>
      <w:r w:rsidR="00C529F4" w:rsidRPr="00C529F4">
        <w:rPr>
          <w:sz w:val="28"/>
          <w:szCs w:val="28"/>
          <w:lang w:val="ru-RU"/>
        </w:rPr>
        <w:t xml:space="preserve"> К</w:t>
      </w:r>
      <w:r>
        <w:rPr>
          <w:sz w:val="28"/>
          <w:szCs w:val="28"/>
          <w:lang w:val="ru-RU"/>
        </w:rPr>
        <w:t xml:space="preserve">ачество образовательного процесса во многом зависит  от материально-технической базы учреждения. Для реализации поставленных задач в </w:t>
      </w:r>
      <w:r w:rsidR="00C529F4" w:rsidRPr="00C529F4">
        <w:rPr>
          <w:sz w:val="28"/>
          <w:szCs w:val="28"/>
          <w:lang w:val="ru-RU"/>
        </w:rPr>
        <w:t xml:space="preserve"> ли</w:t>
      </w:r>
      <w:r>
        <w:rPr>
          <w:sz w:val="28"/>
          <w:szCs w:val="28"/>
          <w:lang w:val="ru-RU"/>
        </w:rPr>
        <w:t xml:space="preserve">цея №2 имеются </w:t>
      </w:r>
      <w:r w:rsidR="00C529F4" w:rsidRPr="00C529F4">
        <w:rPr>
          <w:sz w:val="28"/>
          <w:szCs w:val="28"/>
          <w:lang w:val="ru-RU"/>
        </w:rPr>
        <w:t>комбинированные</w:t>
      </w:r>
      <w:r>
        <w:rPr>
          <w:sz w:val="28"/>
          <w:szCs w:val="28"/>
          <w:lang w:val="ru-RU"/>
        </w:rPr>
        <w:t xml:space="preserve"> мастерские:</w:t>
      </w:r>
      <w:r w:rsidR="00C529F4" w:rsidRPr="00C529F4">
        <w:rPr>
          <w:sz w:val="28"/>
          <w:szCs w:val="28"/>
          <w:lang w:val="ru-RU"/>
        </w:rPr>
        <w:t xml:space="preserve"> </w:t>
      </w:r>
      <w:proofErr w:type="gramStart"/>
      <w:r w:rsidR="00C529F4" w:rsidRPr="00C529F4">
        <w:rPr>
          <w:sz w:val="28"/>
          <w:szCs w:val="28"/>
          <w:lang w:val="ru-RU"/>
        </w:rPr>
        <w:t>столяр</w:t>
      </w:r>
      <w:r w:rsidR="0082353F">
        <w:rPr>
          <w:sz w:val="28"/>
          <w:szCs w:val="28"/>
          <w:lang w:val="ru-RU"/>
        </w:rPr>
        <w:t>но</w:t>
      </w:r>
      <w:r>
        <w:rPr>
          <w:sz w:val="28"/>
          <w:szCs w:val="28"/>
          <w:lang w:val="ru-RU"/>
        </w:rPr>
        <w:t>-механическая</w:t>
      </w:r>
      <w:proofErr w:type="gramEnd"/>
      <w:r w:rsidR="00C529F4" w:rsidRPr="00C529F4">
        <w:rPr>
          <w:sz w:val="28"/>
          <w:szCs w:val="28"/>
          <w:lang w:val="ru-RU"/>
        </w:rPr>
        <w:t xml:space="preserve"> и слесарно-механическая. Имеется акт-разрешение на проведение занятий, который составляется ежегодно администрацией. Из ручного инструмента в наличии</w:t>
      </w:r>
      <w:r w:rsidR="0082353F">
        <w:rPr>
          <w:sz w:val="28"/>
          <w:szCs w:val="28"/>
          <w:lang w:val="ru-RU"/>
        </w:rPr>
        <w:t xml:space="preserve"> есть</w:t>
      </w:r>
      <w:r w:rsidR="00C529F4" w:rsidRPr="00C529F4">
        <w:rPr>
          <w:sz w:val="28"/>
          <w:szCs w:val="28"/>
          <w:lang w:val="ru-RU"/>
        </w:rPr>
        <w:t xml:space="preserve"> все необходимое для обработки конструкционных мате</w:t>
      </w:r>
      <w:r w:rsidR="0044740E">
        <w:rPr>
          <w:sz w:val="28"/>
          <w:szCs w:val="28"/>
          <w:lang w:val="ru-RU"/>
        </w:rPr>
        <w:t xml:space="preserve">риалов, а также </w:t>
      </w:r>
      <w:r w:rsidR="00C529F4" w:rsidRPr="00C529F4">
        <w:rPr>
          <w:sz w:val="28"/>
          <w:szCs w:val="28"/>
          <w:lang w:val="ru-RU"/>
        </w:rPr>
        <w:t xml:space="preserve"> три переносных </w:t>
      </w:r>
      <w:proofErr w:type="spellStart"/>
      <w:r w:rsidR="00C529F4" w:rsidRPr="00C529F4">
        <w:rPr>
          <w:sz w:val="28"/>
          <w:szCs w:val="28"/>
          <w:lang w:val="ru-RU"/>
        </w:rPr>
        <w:t>электролобзика</w:t>
      </w:r>
      <w:proofErr w:type="spellEnd"/>
      <w:r w:rsidR="00C529F4" w:rsidRPr="00C529F4">
        <w:rPr>
          <w:sz w:val="28"/>
          <w:szCs w:val="28"/>
          <w:lang w:val="ru-RU"/>
        </w:rPr>
        <w:t xml:space="preserve">, </w:t>
      </w:r>
      <w:proofErr w:type="spellStart"/>
      <w:r w:rsidR="00C529F4" w:rsidRPr="00C529F4">
        <w:rPr>
          <w:sz w:val="28"/>
          <w:szCs w:val="28"/>
          <w:lang w:val="ru-RU"/>
        </w:rPr>
        <w:t>шуруповерт</w:t>
      </w:r>
      <w:proofErr w:type="spellEnd"/>
      <w:r w:rsidR="00C529F4" w:rsidRPr="00C529F4">
        <w:rPr>
          <w:sz w:val="28"/>
          <w:szCs w:val="28"/>
          <w:lang w:val="ru-RU"/>
        </w:rPr>
        <w:t>, электро</w:t>
      </w:r>
      <w:r>
        <w:rPr>
          <w:sz w:val="28"/>
          <w:szCs w:val="28"/>
          <w:lang w:val="ru-RU"/>
        </w:rPr>
        <w:t>дрель, 7</w:t>
      </w:r>
      <w:r w:rsidR="00C529F4" w:rsidRPr="00C529F4">
        <w:rPr>
          <w:sz w:val="28"/>
          <w:szCs w:val="28"/>
          <w:lang w:val="ru-RU"/>
        </w:rPr>
        <w:t xml:space="preserve"> </w:t>
      </w:r>
      <w:proofErr w:type="spellStart"/>
      <w:r w:rsidR="0044740E">
        <w:rPr>
          <w:sz w:val="28"/>
          <w:szCs w:val="28"/>
          <w:lang w:val="ru-RU"/>
        </w:rPr>
        <w:t>электро</w:t>
      </w:r>
      <w:r w:rsidR="00C529F4" w:rsidRPr="00C529F4">
        <w:rPr>
          <w:sz w:val="28"/>
          <w:szCs w:val="28"/>
          <w:lang w:val="ru-RU"/>
        </w:rPr>
        <w:t>выжигателей</w:t>
      </w:r>
      <w:proofErr w:type="spellEnd"/>
      <w:r w:rsidR="00C529F4" w:rsidRPr="00C529F4">
        <w:rPr>
          <w:sz w:val="28"/>
          <w:szCs w:val="28"/>
          <w:lang w:val="ru-RU"/>
        </w:rPr>
        <w:t xml:space="preserve">, </w:t>
      </w:r>
      <w:proofErr w:type="spellStart"/>
      <w:r w:rsidR="00C529F4" w:rsidRPr="00C529F4">
        <w:rPr>
          <w:sz w:val="28"/>
          <w:szCs w:val="28"/>
          <w:lang w:val="ru-RU"/>
        </w:rPr>
        <w:t>шлифмашинка</w:t>
      </w:r>
      <w:proofErr w:type="spellEnd"/>
      <w:r w:rsidR="00C529F4" w:rsidRPr="00C529F4">
        <w:rPr>
          <w:sz w:val="28"/>
          <w:szCs w:val="28"/>
          <w:lang w:val="ru-RU"/>
        </w:rPr>
        <w:t xml:space="preserve">, </w:t>
      </w:r>
      <w:proofErr w:type="spellStart"/>
      <w:r w:rsidR="00C529F4" w:rsidRPr="00C529F4">
        <w:rPr>
          <w:sz w:val="28"/>
          <w:szCs w:val="28"/>
          <w:lang w:val="ru-RU"/>
        </w:rPr>
        <w:t>элек</w:t>
      </w:r>
      <w:r>
        <w:rPr>
          <w:sz w:val="28"/>
          <w:szCs w:val="28"/>
          <w:lang w:val="ru-RU"/>
        </w:rPr>
        <w:t>троножницы</w:t>
      </w:r>
      <w:proofErr w:type="spellEnd"/>
      <w:r>
        <w:rPr>
          <w:sz w:val="28"/>
          <w:szCs w:val="28"/>
          <w:lang w:val="ru-RU"/>
        </w:rPr>
        <w:t xml:space="preserve">, </w:t>
      </w:r>
      <w:proofErr w:type="spellStart"/>
      <w:r>
        <w:rPr>
          <w:sz w:val="28"/>
          <w:szCs w:val="28"/>
          <w:lang w:val="ru-RU"/>
        </w:rPr>
        <w:t>электрорубанок</w:t>
      </w:r>
      <w:proofErr w:type="spellEnd"/>
      <w:r>
        <w:rPr>
          <w:sz w:val="28"/>
          <w:szCs w:val="28"/>
          <w:lang w:val="ru-RU"/>
        </w:rPr>
        <w:t>.</w:t>
      </w:r>
    </w:p>
    <w:p w:rsidR="0082353F" w:rsidRDefault="0082353F" w:rsidP="006C4CCA">
      <w:pPr>
        <w:jc w:val="both"/>
        <w:rPr>
          <w:bCs/>
          <w:sz w:val="28"/>
          <w:szCs w:val="28"/>
          <w:lang w:val="ru-RU"/>
        </w:rPr>
      </w:pPr>
      <w:r>
        <w:rPr>
          <w:b/>
          <w:bCs/>
          <w:sz w:val="28"/>
          <w:szCs w:val="28"/>
          <w:lang w:val="ru-RU"/>
        </w:rPr>
        <w:t xml:space="preserve">  </w:t>
      </w:r>
      <w:r w:rsidRPr="0082353F">
        <w:rPr>
          <w:bCs/>
          <w:sz w:val="28"/>
          <w:szCs w:val="28"/>
          <w:lang w:val="ru-RU"/>
        </w:rPr>
        <w:t xml:space="preserve"> </w:t>
      </w:r>
      <w:r>
        <w:rPr>
          <w:bCs/>
          <w:sz w:val="28"/>
          <w:szCs w:val="28"/>
          <w:lang w:val="ru-RU"/>
        </w:rPr>
        <w:t xml:space="preserve">Столярная мастерская оборудована: </w:t>
      </w:r>
      <w:r w:rsidR="00020CDC">
        <w:rPr>
          <w:b/>
          <w:bCs/>
          <w:sz w:val="28"/>
          <w:szCs w:val="28"/>
          <w:lang w:val="ru-RU"/>
        </w:rPr>
        <w:t xml:space="preserve"> </w:t>
      </w:r>
      <w:r w:rsidR="00C529F4" w:rsidRPr="00C529F4">
        <w:rPr>
          <w:sz w:val="28"/>
          <w:szCs w:val="28"/>
          <w:lang w:val="ru-RU"/>
        </w:rPr>
        <w:t>8 спаренных верстаков на 16 рабочих мест;</w:t>
      </w:r>
      <w:r w:rsidR="00C529F4">
        <w:rPr>
          <w:sz w:val="28"/>
          <w:szCs w:val="28"/>
          <w:lang w:val="ru-RU"/>
        </w:rPr>
        <w:t xml:space="preserve"> </w:t>
      </w:r>
      <w:r w:rsidR="00C529F4" w:rsidRPr="00C529F4">
        <w:rPr>
          <w:sz w:val="28"/>
          <w:szCs w:val="28"/>
          <w:lang w:val="ru-RU"/>
        </w:rPr>
        <w:t>шкафы для хранения инструмента и демонстрации лучших работ учеников;</w:t>
      </w:r>
      <w:r>
        <w:rPr>
          <w:bCs/>
          <w:sz w:val="28"/>
          <w:szCs w:val="28"/>
          <w:lang w:val="ru-RU"/>
        </w:rPr>
        <w:t xml:space="preserve"> </w:t>
      </w:r>
      <w:r>
        <w:rPr>
          <w:sz w:val="28"/>
          <w:szCs w:val="28"/>
          <w:lang w:val="ru-RU"/>
        </w:rPr>
        <w:t>станок сверлильный -</w:t>
      </w:r>
      <w:r w:rsidR="00C529F4" w:rsidRPr="00C529F4">
        <w:rPr>
          <w:sz w:val="28"/>
          <w:szCs w:val="28"/>
          <w:lang w:val="ru-RU"/>
        </w:rPr>
        <w:t>1;</w:t>
      </w:r>
      <w:r>
        <w:rPr>
          <w:bCs/>
          <w:sz w:val="28"/>
          <w:szCs w:val="28"/>
          <w:lang w:val="ru-RU"/>
        </w:rPr>
        <w:t xml:space="preserve"> </w:t>
      </w:r>
      <w:r>
        <w:rPr>
          <w:sz w:val="28"/>
          <w:szCs w:val="28"/>
          <w:lang w:val="ru-RU"/>
        </w:rPr>
        <w:t>станок заточной -</w:t>
      </w:r>
      <w:r w:rsidR="00C529F4" w:rsidRPr="00C529F4">
        <w:rPr>
          <w:sz w:val="28"/>
          <w:szCs w:val="28"/>
          <w:lang w:val="ru-RU"/>
        </w:rPr>
        <w:t xml:space="preserve"> 1;</w:t>
      </w:r>
      <w:r>
        <w:rPr>
          <w:bCs/>
          <w:sz w:val="28"/>
          <w:szCs w:val="28"/>
          <w:lang w:val="ru-RU"/>
        </w:rPr>
        <w:t xml:space="preserve"> </w:t>
      </w:r>
      <w:r w:rsidR="00C529F4">
        <w:rPr>
          <w:sz w:val="28"/>
          <w:szCs w:val="28"/>
          <w:lang w:val="ru-RU"/>
        </w:rPr>
        <w:t xml:space="preserve"> </w:t>
      </w:r>
      <w:r>
        <w:rPr>
          <w:sz w:val="28"/>
          <w:szCs w:val="28"/>
          <w:lang w:val="ru-RU"/>
        </w:rPr>
        <w:t>станки СТД -</w:t>
      </w:r>
      <w:r w:rsidR="00C529F4" w:rsidRPr="00C529F4">
        <w:rPr>
          <w:sz w:val="28"/>
          <w:szCs w:val="28"/>
          <w:lang w:val="ru-RU"/>
        </w:rPr>
        <w:t>7;</w:t>
      </w:r>
    </w:p>
    <w:p w:rsidR="00C529F4" w:rsidRPr="0082353F" w:rsidRDefault="0082353F" w:rsidP="006C4CCA">
      <w:pPr>
        <w:jc w:val="both"/>
        <w:rPr>
          <w:bCs/>
          <w:sz w:val="28"/>
          <w:szCs w:val="28"/>
          <w:lang w:val="ru-RU"/>
        </w:rPr>
      </w:pPr>
      <w:proofErr w:type="spellStart"/>
      <w:r>
        <w:rPr>
          <w:sz w:val="28"/>
          <w:szCs w:val="28"/>
          <w:lang w:val="ru-RU"/>
        </w:rPr>
        <w:t>э</w:t>
      </w:r>
      <w:r w:rsidR="00C529F4" w:rsidRPr="00C529F4">
        <w:rPr>
          <w:sz w:val="28"/>
          <w:szCs w:val="28"/>
          <w:lang w:val="ru-RU"/>
        </w:rPr>
        <w:t>лектролобзик</w:t>
      </w:r>
      <w:proofErr w:type="spellEnd"/>
      <w:r>
        <w:rPr>
          <w:sz w:val="28"/>
          <w:szCs w:val="28"/>
          <w:lang w:val="ru-RU"/>
        </w:rPr>
        <w:t xml:space="preserve"> стационарный</w:t>
      </w:r>
      <w:r w:rsidR="00C529F4" w:rsidRPr="00C529F4">
        <w:rPr>
          <w:sz w:val="28"/>
          <w:szCs w:val="28"/>
          <w:lang w:val="ru-RU"/>
        </w:rPr>
        <w:t xml:space="preserve"> – 1;</w:t>
      </w:r>
      <w:r>
        <w:rPr>
          <w:sz w:val="28"/>
          <w:szCs w:val="28"/>
          <w:lang w:val="ru-RU"/>
        </w:rPr>
        <w:t xml:space="preserve"> </w:t>
      </w:r>
      <w:r w:rsidR="00C529F4" w:rsidRPr="00C529F4">
        <w:rPr>
          <w:sz w:val="28"/>
          <w:szCs w:val="28"/>
          <w:lang w:val="ru-RU"/>
        </w:rPr>
        <w:t>тумбочки для хранения заготовок;</w:t>
      </w:r>
      <w:r w:rsidR="00C529F4">
        <w:rPr>
          <w:sz w:val="28"/>
          <w:szCs w:val="28"/>
          <w:lang w:val="ru-RU"/>
        </w:rPr>
        <w:t xml:space="preserve"> </w:t>
      </w:r>
      <w:r w:rsidR="00C529F4" w:rsidRPr="00C529F4">
        <w:rPr>
          <w:sz w:val="28"/>
          <w:szCs w:val="28"/>
          <w:lang w:val="ru-RU"/>
        </w:rPr>
        <w:t>доска и стол учителя;</w:t>
      </w:r>
      <w:r w:rsidR="00C529F4">
        <w:rPr>
          <w:sz w:val="28"/>
          <w:szCs w:val="28"/>
          <w:lang w:val="ru-RU"/>
        </w:rPr>
        <w:t xml:space="preserve"> </w:t>
      </w:r>
      <w:r w:rsidR="00C529F4" w:rsidRPr="00C529F4">
        <w:rPr>
          <w:sz w:val="28"/>
          <w:szCs w:val="28"/>
          <w:lang w:val="ru-RU"/>
        </w:rPr>
        <w:t>медицинская аптечка.</w:t>
      </w:r>
    </w:p>
    <w:p w:rsidR="006C4CCA" w:rsidRDefault="006C4CCA" w:rsidP="006C4CCA">
      <w:pPr>
        <w:jc w:val="both"/>
        <w:rPr>
          <w:sz w:val="28"/>
          <w:szCs w:val="28"/>
          <w:lang w:val="ru-RU"/>
        </w:rPr>
      </w:pPr>
      <w:r>
        <w:rPr>
          <w:sz w:val="28"/>
          <w:szCs w:val="28"/>
          <w:lang w:val="ru-RU"/>
        </w:rPr>
        <w:t xml:space="preserve">   </w:t>
      </w:r>
      <w:r w:rsidR="00C529F4" w:rsidRPr="006C4CCA">
        <w:rPr>
          <w:bCs/>
          <w:sz w:val="28"/>
          <w:szCs w:val="28"/>
          <w:lang w:val="ru-RU"/>
        </w:rPr>
        <w:t>Слесарно-механическая мастерская</w:t>
      </w:r>
      <w:r>
        <w:rPr>
          <w:bCs/>
          <w:sz w:val="28"/>
          <w:szCs w:val="28"/>
          <w:lang w:val="ru-RU"/>
        </w:rPr>
        <w:t xml:space="preserve"> имеет</w:t>
      </w:r>
      <w:r w:rsidR="00C529F4" w:rsidRPr="006C4CCA">
        <w:rPr>
          <w:bCs/>
          <w:sz w:val="28"/>
          <w:szCs w:val="28"/>
          <w:lang w:val="ru-RU"/>
        </w:rPr>
        <w:t>:</w:t>
      </w:r>
      <w:r>
        <w:rPr>
          <w:bCs/>
          <w:sz w:val="28"/>
          <w:szCs w:val="28"/>
          <w:lang w:val="ru-RU"/>
        </w:rPr>
        <w:t xml:space="preserve"> </w:t>
      </w:r>
      <w:r w:rsidR="00C529F4" w:rsidRPr="00C529F4">
        <w:rPr>
          <w:sz w:val="28"/>
          <w:szCs w:val="28"/>
          <w:lang w:val="ru-RU"/>
        </w:rPr>
        <w:t>2 встречных верстака на 14 рабочих мест разделенных защитным экраном</w:t>
      </w:r>
      <w:r w:rsidR="001A06C9">
        <w:rPr>
          <w:sz w:val="28"/>
          <w:szCs w:val="28"/>
          <w:lang w:val="ru-RU"/>
        </w:rPr>
        <w:t>,</w:t>
      </w:r>
      <w:r>
        <w:rPr>
          <w:sz w:val="28"/>
          <w:szCs w:val="28"/>
          <w:lang w:val="ru-RU"/>
        </w:rPr>
        <w:t xml:space="preserve"> оборудованные </w:t>
      </w:r>
      <w:r w:rsidR="00C529F4" w:rsidRPr="00C529F4">
        <w:rPr>
          <w:sz w:val="28"/>
          <w:szCs w:val="28"/>
          <w:lang w:val="ru-RU"/>
        </w:rPr>
        <w:t>ящиками для хранения заготовок;</w:t>
      </w:r>
      <w:r>
        <w:rPr>
          <w:sz w:val="28"/>
          <w:szCs w:val="28"/>
          <w:lang w:val="ru-RU"/>
        </w:rPr>
        <w:t xml:space="preserve"> </w:t>
      </w:r>
      <w:r w:rsidR="00C529F4" w:rsidRPr="00C529F4">
        <w:rPr>
          <w:sz w:val="28"/>
          <w:szCs w:val="28"/>
          <w:lang w:val="ru-RU"/>
        </w:rPr>
        <w:t>шкафы для хранения инструмента</w:t>
      </w:r>
      <w:r w:rsidR="001A06C9">
        <w:rPr>
          <w:sz w:val="28"/>
          <w:szCs w:val="28"/>
          <w:lang w:val="ru-RU"/>
        </w:rPr>
        <w:t xml:space="preserve">; </w:t>
      </w:r>
      <w:r w:rsidR="00C529F4" w:rsidRPr="00C529F4">
        <w:rPr>
          <w:sz w:val="28"/>
          <w:szCs w:val="28"/>
          <w:lang w:val="ru-RU"/>
        </w:rPr>
        <w:t>сверлильные стан</w:t>
      </w:r>
      <w:r>
        <w:rPr>
          <w:sz w:val="28"/>
          <w:szCs w:val="28"/>
          <w:lang w:val="ru-RU"/>
        </w:rPr>
        <w:t>ки -</w:t>
      </w:r>
      <w:r w:rsidR="00167739">
        <w:rPr>
          <w:sz w:val="28"/>
          <w:szCs w:val="28"/>
          <w:lang w:val="ru-RU"/>
        </w:rPr>
        <w:t xml:space="preserve"> </w:t>
      </w:r>
      <w:r w:rsidR="00C529F4" w:rsidRPr="00C529F4">
        <w:rPr>
          <w:sz w:val="28"/>
          <w:szCs w:val="28"/>
          <w:lang w:val="ru-RU"/>
        </w:rPr>
        <w:t>4;</w:t>
      </w:r>
      <w:r w:rsidR="00C529F4">
        <w:rPr>
          <w:sz w:val="28"/>
          <w:szCs w:val="28"/>
          <w:lang w:val="ru-RU"/>
        </w:rPr>
        <w:t xml:space="preserve"> </w:t>
      </w:r>
      <w:r>
        <w:rPr>
          <w:sz w:val="28"/>
          <w:szCs w:val="28"/>
          <w:lang w:val="ru-RU"/>
        </w:rPr>
        <w:t>фрезерные -</w:t>
      </w:r>
      <w:r w:rsidR="00167739">
        <w:rPr>
          <w:sz w:val="28"/>
          <w:szCs w:val="28"/>
          <w:lang w:val="ru-RU"/>
        </w:rPr>
        <w:t xml:space="preserve"> </w:t>
      </w:r>
      <w:r w:rsidR="00C529F4" w:rsidRPr="00C529F4">
        <w:rPr>
          <w:sz w:val="28"/>
          <w:szCs w:val="28"/>
          <w:lang w:val="ru-RU"/>
        </w:rPr>
        <w:t>3;</w:t>
      </w:r>
      <w:r>
        <w:rPr>
          <w:sz w:val="28"/>
          <w:szCs w:val="28"/>
          <w:lang w:val="ru-RU"/>
        </w:rPr>
        <w:t xml:space="preserve"> </w:t>
      </w:r>
      <w:r w:rsidR="00C529F4" w:rsidRPr="00C529F4">
        <w:rPr>
          <w:sz w:val="28"/>
          <w:szCs w:val="28"/>
          <w:lang w:val="ru-RU"/>
        </w:rPr>
        <w:t>заточн</w:t>
      </w:r>
      <w:r w:rsidR="00C529F4">
        <w:rPr>
          <w:sz w:val="28"/>
          <w:szCs w:val="28"/>
          <w:lang w:val="ru-RU"/>
        </w:rPr>
        <w:t>о</w:t>
      </w:r>
      <w:r>
        <w:rPr>
          <w:sz w:val="28"/>
          <w:szCs w:val="28"/>
          <w:lang w:val="ru-RU"/>
        </w:rPr>
        <w:t>й -</w:t>
      </w:r>
      <w:r w:rsidR="00C529F4" w:rsidRPr="00C529F4">
        <w:rPr>
          <w:sz w:val="28"/>
          <w:szCs w:val="28"/>
          <w:lang w:val="ru-RU"/>
        </w:rPr>
        <w:t>1;</w:t>
      </w:r>
      <w:r>
        <w:rPr>
          <w:sz w:val="28"/>
          <w:szCs w:val="28"/>
          <w:lang w:val="ru-RU"/>
        </w:rPr>
        <w:t xml:space="preserve"> токарно-винторезные</w:t>
      </w:r>
      <w:r w:rsidR="00167739">
        <w:rPr>
          <w:sz w:val="28"/>
          <w:szCs w:val="28"/>
          <w:lang w:val="ru-RU"/>
        </w:rPr>
        <w:t xml:space="preserve"> </w:t>
      </w:r>
      <w:r>
        <w:rPr>
          <w:sz w:val="28"/>
          <w:szCs w:val="28"/>
          <w:lang w:val="ru-RU"/>
        </w:rPr>
        <w:t>-</w:t>
      </w:r>
      <w:r w:rsidR="00C529F4" w:rsidRPr="00C529F4">
        <w:rPr>
          <w:sz w:val="28"/>
          <w:szCs w:val="28"/>
          <w:lang w:val="ru-RU"/>
        </w:rPr>
        <w:t>7;</w:t>
      </w:r>
      <w:r w:rsidR="00167739">
        <w:rPr>
          <w:sz w:val="28"/>
          <w:szCs w:val="28"/>
          <w:lang w:val="ru-RU"/>
        </w:rPr>
        <w:t xml:space="preserve"> </w:t>
      </w:r>
      <w:r w:rsidR="00C529F4" w:rsidRPr="00C529F4">
        <w:rPr>
          <w:sz w:val="28"/>
          <w:szCs w:val="28"/>
          <w:lang w:val="ru-RU"/>
        </w:rPr>
        <w:t>доска и стол учителя;</w:t>
      </w:r>
      <w:r>
        <w:rPr>
          <w:sz w:val="28"/>
          <w:szCs w:val="28"/>
          <w:lang w:val="ru-RU"/>
        </w:rPr>
        <w:t xml:space="preserve"> </w:t>
      </w:r>
      <w:r w:rsidR="00C529F4" w:rsidRPr="00C529F4">
        <w:rPr>
          <w:sz w:val="28"/>
          <w:szCs w:val="28"/>
          <w:lang w:val="ru-RU"/>
        </w:rPr>
        <w:t xml:space="preserve">все рабочие места </w:t>
      </w:r>
      <w:r w:rsidR="001A06C9">
        <w:rPr>
          <w:sz w:val="28"/>
          <w:szCs w:val="28"/>
          <w:lang w:val="ru-RU"/>
        </w:rPr>
        <w:t>станочников имеют таблички по ТБ</w:t>
      </w:r>
      <w:r w:rsidR="00C529F4" w:rsidRPr="00C529F4">
        <w:rPr>
          <w:sz w:val="28"/>
          <w:szCs w:val="28"/>
          <w:lang w:val="ru-RU"/>
        </w:rPr>
        <w:t>.</w:t>
      </w:r>
    </w:p>
    <w:p w:rsidR="00C529F4" w:rsidRDefault="006C4CCA" w:rsidP="001952FB">
      <w:pPr>
        <w:jc w:val="both"/>
        <w:rPr>
          <w:sz w:val="28"/>
          <w:szCs w:val="28"/>
          <w:lang w:val="ru-RU"/>
        </w:rPr>
      </w:pPr>
      <w:r>
        <w:rPr>
          <w:sz w:val="28"/>
          <w:szCs w:val="28"/>
          <w:lang w:val="ru-RU"/>
        </w:rPr>
        <w:t xml:space="preserve"> </w:t>
      </w:r>
      <w:r w:rsidR="00C529F4">
        <w:rPr>
          <w:sz w:val="28"/>
          <w:szCs w:val="28"/>
          <w:lang w:val="ru-RU"/>
        </w:rPr>
        <w:t xml:space="preserve"> </w:t>
      </w:r>
      <w:r w:rsidR="00C529F4" w:rsidRPr="00C529F4">
        <w:rPr>
          <w:sz w:val="28"/>
          <w:szCs w:val="28"/>
          <w:lang w:val="ru-RU"/>
        </w:rPr>
        <w:t>Станочный парк мастерских морально и физически устарел (есть станки ТВ 1974г. выпуска). Но все оборудование ежегодно проходит регламент силами учеников и учителя,  находится в надлежащем рабочем состоянии. Для практических занятий в необходимом количестве есть материал (древесина, металл). На уроках</w:t>
      </w:r>
      <w:r w:rsidR="001A06C9">
        <w:rPr>
          <w:sz w:val="28"/>
          <w:szCs w:val="28"/>
          <w:lang w:val="ru-RU"/>
        </w:rPr>
        <w:t>,  дополнительных занятиях</w:t>
      </w:r>
      <w:r w:rsidR="00C529F4" w:rsidRPr="00C529F4">
        <w:rPr>
          <w:sz w:val="28"/>
          <w:szCs w:val="28"/>
          <w:lang w:val="ru-RU"/>
        </w:rPr>
        <w:t xml:space="preserve"> изготовлено ряд приспособлений для удобства и облегчения работы. </w:t>
      </w:r>
      <w:proofErr w:type="gramStart"/>
      <w:r w:rsidR="00C529F4" w:rsidRPr="00C529F4">
        <w:rPr>
          <w:sz w:val="28"/>
          <w:szCs w:val="28"/>
          <w:lang w:val="ru-RU"/>
        </w:rPr>
        <w:t>Это трезубцы для мелких деталей, планшайбы (СТД); круги для шлифования и полирования (СТД, ТВ); упоры для строгания, столики для выпиливания и др.</w:t>
      </w:r>
      <w:r>
        <w:rPr>
          <w:sz w:val="28"/>
          <w:szCs w:val="28"/>
          <w:lang w:val="ru-RU"/>
        </w:rPr>
        <w:t>).</w:t>
      </w:r>
      <w:proofErr w:type="gramEnd"/>
      <w:r w:rsidR="00C529F4" w:rsidRPr="00C529F4">
        <w:rPr>
          <w:sz w:val="28"/>
          <w:szCs w:val="28"/>
          <w:lang w:val="ru-RU"/>
        </w:rPr>
        <w:t xml:space="preserve"> Силами учащихся и учителя ремонтируется, модифицируется ручной инструмент. </w:t>
      </w:r>
    </w:p>
    <w:p w:rsidR="00C529F4" w:rsidRDefault="006C4CCA" w:rsidP="001952FB">
      <w:pPr>
        <w:jc w:val="both"/>
        <w:rPr>
          <w:sz w:val="32"/>
          <w:lang w:val="ru-RU"/>
        </w:rPr>
      </w:pPr>
      <w:r>
        <w:rPr>
          <w:sz w:val="28"/>
          <w:szCs w:val="28"/>
          <w:lang w:val="ru-RU"/>
        </w:rPr>
        <w:lastRenderedPageBreak/>
        <w:t xml:space="preserve">   Успешное технологическое образование зависит от качества информационного и методического обеспечения.</w:t>
      </w:r>
      <w:r w:rsidR="001952FB">
        <w:rPr>
          <w:sz w:val="28"/>
          <w:szCs w:val="28"/>
          <w:lang w:val="ru-RU"/>
        </w:rPr>
        <w:t xml:space="preserve"> </w:t>
      </w:r>
      <w:proofErr w:type="gramStart"/>
      <w:r w:rsidR="001952FB">
        <w:rPr>
          <w:sz w:val="28"/>
          <w:szCs w:val="28"/>
          <w:lang w:val="ru-RU"/>
        </w:rPr>
        <w:t xml:space="preserve">Имеются: </w:t>
      </w:r>
      <w:r w:rsidR="00C529F4" w:rsidRPr="00C529F4">
        <w:rPr>
          <w:sz w:val="28"/>
          <w:szCs w:val="28"/>
          <w:lang w:val="ru-RU"/>
        </w:rPr>
        <w:t>по</w:t>
      </w:r>
      <w:r w:rsidR="000966F9">
        <w:rPr>
          <w:sz w:val="28"/>
          <w:szCs w:val="28"/>
          <w:lang w:val="ru-RU"/>
        </w:rPr>
        <w:t>стоянно действующие стенды по ТБ</w:t>
      </w:r>
      <w:r w:rsidR="00C529F4" w:rsidRPr="00C529F4">
        <w:rPr>
          <w:sz w:val="28"/>
          <w:szCs w:val="28"/>
          <w:lang w:val="ru-RU"/>
        </w:rPr>
        <w:t>, устройству стан</w:t>
      </w:r>
      <w:r w:rsidR="001952FB">
        <w:rPr>
          <w:sz w:val="28"/>
          <w:szCs w:val="28"/>
          <w:lang w:val="ru-RU"/>
        </w:rPr>
        <w:t xml:space="preserve">ков, </w:t>
      </w:r>
      <w:r w:rsidR="00C529F4" w:rsidRPr="00C529F4">
        <w:rPr>
          <w:sz w:val="28"/>
          <w:szCs w:val="28"/>
          <w:lang w:val="ru-RU"/>
        </w:rPr>
        <w:t>различным видам обработки, графике, строению древесины;</w:t>
      </w:r>
      <w:r w:rsidR="001952FB">
        <w:rPr>
          <w:sz w:val="28"/>
          <w:szCs w:val="28"/>
          <w:lang w:val="ru-RU"/>
        </w:rPr>
        <w:t xml:space="preserve"> </w:t>
      </w:r>
      <w:r w:rsidR="00C529F4" w:rsidRPr="00C529F4">
        <w:rPr>
          <w:sz w:val="28"/>
          <w:szCs w:val="28"/>
          <w:lang w:val="ru-RU"/>
        </w:rPr>
        <w:t>переносные плакаты по дерево- и метал</w:t>
      </w:r>
      <w:r w:rsidR="001952FB">
        <w:rPr>
          <w:sz w:val="28"/>
          <w:szCs w:val="28"/>
          <w:lang w:val="ru-RU"/>
        </w:rPr>
        <w:t>л</w:t>
      </w:r>
      <w:r w:rsidR="00C529F4" w:rsidRPr="00C529F4">
        <w:rPr>
          <w:sz w:val="28"/>
          <w:szCs w:val="28"/>
          <w:lang w:val="ru-RU"/>
        </w:rPr>
        <w:t>о</w:t>
      </w:r>
      <w:r w:rsidR="001952FB">
        <w:rPr>
          <w:sz w:val="28"/>
          <w:szCs w:val="28"/>
          <w:lang w:val="ru-RU"/>
        </w:rPr>
        <w:t>о</w:t>
      </w:r>
      <w:r w:rsidR="00C529F4" w:rsidRPr="00C529F4">
        <w:rPr>
          <w:sz w:val="28"/>
          <w:szCs w:val="28"/>
          <w:lang w:val="ru-RU"/>
        </w:rPr>
        <w:t>бработке, электротехнике;</w:t>
      </w:r>
      <w:r w:rsidR="001952FB">
        <w:rPr>
          <w:sz w:val="28"/>
          <w:szCs w:val="28"/>
          <w:lang w:val="ru-RU"/>
        </w:rPr>
        <w:t xml:space="preserve"> </w:t>
      </w:r>
      <w:r w:rsidR="00C529F4" w:rsidRPr="00020CDC">
        <w:rPr>
          <w:sz w:val="28"/>
          <w:szCs w:val="28"/>
          <w:lang w:val="ru-RU"/>
        </w:rPr>
        <w:t>плакаты по черчению;</w:t>
      </w:r>
      <w:r w:rsidR="001952FB">
        <w:rPr>
          <w:sz w:val="28"/>
          <w:szCs w:val="28"/>
          <w:lang w:val="ru-RU"/>
        </w:rPr>
        <w:t xml:space="preserve"> </w:t>
      </w:r>
      <w:r w:rsidR="00C529F4" w:rsidRPr="00C529F4">
        <w:rPr>
          <w:sz w:val="28"/>
          <w:szCs w:val="28"/>
          <w:lang w:val="ru-RU"/>
        </w:rPr>
        <w:t xml:space="preserve">наглядные пособия по черчению </w:t>
      </w:r>
      <w:r w:rsidR="001952FB">
        <w:rPr>
          <w:sz w:val="28"/>
          <w:szCs w:val="28"/>
          <w:lang w:val="ru-RU"/>
        </w:rPr>
        <w:t xml:space="preserve">(проецирование, </w:t>
      </w:r>
      <w:proofErr w:type="spellStart"/>
      <w:r w:rsidR="001952FB">
        <w:rPr>
          <w:sz w:val="28"/>
          <w:szCs w:val="28"/>
          <w:lang w:val="ru-RU"/>
        </w:rPr>
        <w:t>эскизирование</w:t>
      </w:r>
      <w:proofErr w:type="spellEnd"/>
      <w:r w:rsidR="001952FB">
        <w:rPr>
          <w:sz w:val="28"/>
          <w:szCs w:val="28"/>
          <w:lang w:val="ru-RU"/>
        </w:rPr>
        <w:t xml:space="preserve">, </w:t>
      </w:r>
      <w:r w:rsidR="00C529F4" w:rsidRPr="00C529F4">
        <w:rPr>
          <w:sz w:val="28"/>
          <w:szCs w:val="28"/>
          <w:lang w:val="ru-RU"/>
        </w:rPr>
        <w:t>разрезы и сечения);</w:t>
      </w:r>
      <w:r w:rsidR="001952FB">
        <w:rPr>
          <w:sz w:val="28"/>
          <w:szCs w:val="28"/>
          <w:lang w:val="ru-RU"/>
        </w:rPr>
        <w:t xml:space="preserve"> </w:t>
      </w:r>
      <w:r w:rsidR="00C529F4" w:rsidRPr="00020CDC">
        <w:rPr>
          <w:sz w:val="28"/>
          <w:szCs w:val="28"/>
          <w:lang w:val="ru-RU"/>
        </w:rPr>
        <w:t>информационные стенды для учащихся;</w:t>
      </w:r>
      <w:r w:rsidR="001952FB">
        <w:rPr>
          <w:sz w:val="28"/>
          <w:szCs w:val="28"/>
          <w:lang w:val="ru-RU"/>
        </w:rPr>
        <w:t xml:space="preserve"> </w:t>
      </w:r>
      <w:r w:rsidR="00C529F4" w:rsidRPr="00020CDC">
        <w:rPr>
          <w:sz w:val="28"/>
          <w:szCs w:val="28"/>
          <w:lang w:val="ru-RU"/>
        </w:rPr>
        <w:t>правила поведения в мастерских;</w:t>
      </w:r>
      <w:r w:rsidR="001952FB">
        <w:rPr>
          <w:sz w:val="28"/>
          <w:szCs w:val="28"/>
          <w:lang w:val="ru-RU"/>
        </w:rPr>
        <w:t xml:space="preserve"> </w:t>
      </w:r>
      <w:r w:rsidR="00C529F4" w:rsidRPr="00C529F4">
        <w:rPr>
          <w:sz w:val="28"/>
          <w:szCs w:val="28"/>
          <w:lang w:val="ru-RU"/>
        </w:rPr>
        <w:t>технологические карты по наладке станков и изготовлению изделий;</w:t>
      </w:r>
      <w:r w:rsidR="001952FB">
        <w:rPr>
          <w:sz w:val="28"/>
          <w:szCs w:val="28"/>
          <w:lang w:val="ru-RU"/>
        </w:rPr>
        <w:t xml:space="preserve"> </w:t>
      </w:r>
      <w:r w:rsidR="00C529F4" w:rsidRPr="00020CDC">
        <w:rPr>
          <w:sz w:val="28"/>
          <w:szCs w:val="28"/>
          <w:lang w:val="ru-RU"/>
        </w:rPr>
        <w:t>база творческих проектов.</w:t>
      </w:r>
      <w:proofErr w:type="gramEnd"/>
      <w:r w:rsidR="0044740E">
        <w:rPr>
          <w:sz w:val="28"/>
          <w:szCs w:val="28"/>
          <w:lang w:val="ru-RU"/>
        </w:rPr>
        <w:t xml:space="preserve"> </w:t>
      </w:r>
      <w:r w:rsidR="00C529F4" w:rsidRPr="00C529F4">
        <w:rPr>
          <w:sz w:val="28"/>
          <w:szCs w:val="28"/>
          <w:lang w:val="ru-RU"/>
        </w:rPr>
        <w:t>В копилке учителя имеется</w:t>
      </w:r>
      <w:r w:rsidR="001952FB">
        <w:rPr>
          <w:sz w:val="28"/>
          <w:szCs w:val="28"/>
          <w:lang w:val="ru-RU"/>
        </w:rPr>
        <w:t xml:space="preserve"> учебная и</w:t>
      </w:r>
      <w:r w:rsidR="00C529F4" w:rsidRPr="00C529F4">
        <w:rPr>
          <w:sz w:val="28"/>
          <w:szCs w:val="28"/>
          <w:lang w:val="ru-RU"/>
        </w:rPr>
        <w:t xml:space="preserve"> справочная литература, инструкции </w:t>
      </w:r>
      <w:proofErr w:type="gramStart"/>
      <w:r w:rsidR="00C529F4" w:rsidRPr="00C529F4">
        <w:rPr>
          <w:sz w:val="28"/>
          <w:szCs w:val="28"/>
          <w:lang w:val="ru-RU"/>
        </w:rPr>
        <w:t>по</w:t>
      </w:r>
      <w:proofErr w:type="gramEnd"/>
      <w:r w:rsidR="00C529F4" w:rsidRPr="00C529F4">
        <w:rPr>
          <w:sz w:val="28"/>
          <w:szCs w:val="28"/>
          <w:lang w:val="ru-RU"/>
        </w:rPr>
        <w:t xml:space="preserve"> </w:t>
      </w:r>
      <w:proofErr w:type="gramStart"/>
      <w:r w:rsidR="00C529F4" w:rsidRPr="00C529F4">
        <w:rPr>
          <w:sz w:val="28"/>
          <w:szCs w:val="28"/>
          <w:lang w:val="ru-RU"/>
        </w:rPr>
        <w:t>ОТ</w:t>
      </w:r>
      <w:proofErr w:type="gramEnd"/>
      <w:r w:rsidR="00C529F4" w:rsidRPr="00C529F4">
        <w:rPr>
          <w:sz w:val="28"/>
          <w:szCs w:val="28"/>
          <w:lang w:val="ru-RU"/>
        </w:rPr>
        <w:t xml:space="preserve"> для учителя и</w:t>
      </w:r>
      <w:r w:rsidR="000966F9">
        <w:rPr>
          <w:sz w:val="28"/>
          <w:szCs w:val="28"/>
          <w:lang w:val="ru-RU"/>
        </w:rPr>
        <w:t xml:space="preserve"> ТБ для</w:t>
      </w:r>
      <w:r w:rsidR="00C529F4" w:rsidRPr="00C529F4">
        <w:rPr>
          <w:sz w:val="28"/>
          <w:szCs w:val="28"/>
          <w:lang w:val="ru-RU"/>
        </w:rPr>
        <w:t xml:space="preserve"> учащихся</w:t>
      </w:r>
      <w:r w:rsidR="0012166D">
        <w:rPr>
          <w:sz w:val="28"/>
          <w:szCs w:val="28"/>
          <w:lang w:val="ru-RU"/>
        </w:rPr>
        <w:t>, электронные презентации</w:t>
      </w:r>
      <w:r w:rsidR="00C529F4" w:rsidRPr="00C529F4">
        <w:rPr>
          <w:sz w:val="28"/>
          <w:szCs w:val="28"/>
          <w:lang w:val="ru-RU"/>
        </w:rPr>
        <w:t>. Мастерская имеет паспорт готовности, журнал учета инструм</w:t>
      </w:r>
      <w:r w:rsidR="000966F9">
        <w:rPr>
          <w:sz w:val="28"/>
          <w:szCs w:val="28"/>
          <w:lang w:val="ru-RU"/>
        </w:rPr>
        <w:t>ента, журналы инструктажей по ТБ</w:t>
      </w:r>
      <w:r w:rsidR="00C529F4" w:rsidRPr="00C529F4">
        <w:rPr>
          <w:sz w:val="28"/>
          <w:szCs w:val="28"/>
          <w:lang w:val="ru-RU"/>
        </w:rPr>
        <w:t xml:space="preserve"> для учащихся</w:t>
      </w:r>
      <w:r w:rsidR="00C529F4">
        <w:rPr>
          <w:sz w:val="32"/>
          <w:lang w:val="ru-RU"/>
        </w:rPr>
        <w:t>.</w:t>
      </w:r>
    </w:p>
    <w:p w:rsidR="00202601" w:rsidRDefault="00202601" w:rsidP="001952FB">
      <w:pPr>
        <w:jc w:val="both"/>
        <w:rPr>
          <w:sz w:val="32"/>
          <w:lang w:val="ru-RU"/>
        </w:rPr>
      </w:pPr>
    </w:p>
    <w:p w:rsidR="00167739" w:rsidRPr="008E7646" w:rsidRDefault="00167739" w:rsidP="001952FB">
      <w:pPr>
        <w:jc w:val="both"/>
        <w:rPr>
          <w:b/>
          <w:sz w:val="28"/>
          <w:szCs w:val="28"/>
          <w:lang w:val="ru-RU"/>
        </w:rPr>
      </w:pPr>
      <w:r w:rsidRPr="008E7646">
        <w:rPr>
          <w:b/>
          <w:sz w:val="28"/>
          <w:szCs w:val="28"/>
          <w:lang w:val="ru-RU"/>
        </w:rPr>
        <w:t>3. Результативные параметры.</w:t>
      </w:r>
    </w:p>
    <w:p w:rsidR="0037751A" w:rsidRDefault="00167739" w:rsidP="001952FB">
      <w:pPr>
        <w:jc w:val="both"/>
        <w:rPr>
          <w:b/>
          <w:sz w:val="28"/>
          <w:szCs w:val="28"/>
          <w:lang w:val="ru-RU"/>
        </w:rPr>
      </w:pPr>
      <w:r w:rsidRPr="008E7646">
        <w:rPr>
          <w:b/>
          <w:i/>
          <w:sz w:val="28"/>
          <w:szCs w:val="28"/>
          <w:lang w:val="ru-RU"/>
        </w:rPr>
        <w:t>3.1. Эффективность педагогического опыта с точки зрения полученных результатов.</w:t>
      </w:r>
    </w:p>
    <w:p w:rsidR="007340B9" w:rsidRDefault="00881C9B" w:rsidP="001952FB">
      <w:pPr>
        <w:jc w:val="both"/>
        <w:rPr>
          <w:sz w:val="28"/>
          <w:szCs w:val="28"/>
          <w:lang w:val="ru-RU"/>
        </w:rPr>
      </w:pPr>
      <w:r>
        <w:rPr>
          <w:sz w:val="28"/>
          <w:szCs w:val="28"/>
          <w:lang w:val="ru-RU"/>
        </w:rPr>
        <w:t xml:space="preserve">  Результаты моей педагогической деятельности свидетельствуют о ее эффективности. Технология развития творческого потенциала учащихся позволяет получать как предметные, так и </w:t>
      </w:r>
      <w:proofErr w:type="spellStart"/>
      <w:r>
        <w:rPr>
          <w:sz w:val="28"/>
          <w:szCs w:val="28"/>
          <w:lang w:val="ru-RU"/>
        </w:rPr>
        <w:t>метапредметные</w:t>
      </w:r>
      <w:proofErr w:type="spellEnd"/>
      <w:r>
        <w:rPr>
          <w:sz w:val="28"/>
          <w:szCs w:val="28"/>
          <w:lang w:val="ru-RU"/>
        </w:rPr>
        <w:t xml:space="preserve"> и личностные результаты.</w:t>
      </w:r>
      <w:r w:rsidR="006F2D67">
        <w:rPr>
          <w:sz w:val="28"/>
          <w:szCs w:val="28"/>
          <w:lang w:val="ru-RU"/>
        </w:rPr>
        <w:t xml:space="preserve"> На уровне учебного заведения проводятся оли</w:t>
      </w:r>
      <w:r w:rsidR="0012166D">
        <w:rPr>
          <w:sz w:val="28"/>
          <w:szCs w:val="28"/>
          <w:lang w:val="ru-RU"/>
        </w:rPr>
        <w:t>мпиады по технологии с 5-го по 8</w:t>
      </w:r>
      <w:r w:rsidR="006F2D67">
        <w:rPr>
          <w:sz w:val="28"/>
          <w:szCs w:val="28"/>
          <w:lang w:val="ru-RU"/>
        </w:rPr>
        <w:t>-й классы, творческие выставки учащихся, предметные недели. Создана база образцовых творческих проектов</w:t>
      </w:r>
      <w:r w:rsidR="00737F85">
        <w:rPr>
          <w:sz w:val="28"/>
          <w:szCs w:val="28"/>
          <w:lang w:val="ru-RU"/>
        </w:rPr>
        <w:t>: «Вешалка-гармошка», «Подставки для цветов», «Набор дачного инвентаря», «Настольные лампы», «Приспособление для вышивания», «</w:t>
      </w:r>
      <w:proofErr w:type="spellStart"/>
      <w:r w:rsidR="00737F85">
        <w:rPr>
          <w:sz w:val="28"/>
          <w:szCs w:val="28"/>
          <w:lang w:val="ru-RU"/>
        </w:rPr>
        <w:t>Электрофицированные</w:t>
      </w:r>
      <w:proofErr w:type="spellEnd"/>
      <w:r w:rsidR="00737F85">
        <w:rPr>
          <w:sz w:val="28"/>
          <w:szCs w:val="28"/>
          <w:lang w:val="ru-RU"/>
        </w:rPr>
        <w:t xml:space="preserve"> тренажеры», «Наглядные пособия для черчения»</w:t>
      </w:r>
    </w:p>
    <w:p w:rsidR="00737F85" w:rsidRDefault="00737F85" w:rsidP="001952FB">
      <w:pPr>
        <w:jc w:val="both"/>
        <w:rPr>
          <w:sz w:val="28"/>
          <w:szCs w:val="28"/>
          <w:lang w:val="ru-RU"/>
        </w:rPr>
      </w:pPr>
      <w:r>
        <w:rPr>
          <w:sz w:val="28"/>
          <w:szCs w:val="28"/>
          <w:lang w:val="ru-RU"/>
        </w:rPr>
        <w:t>и многие другие,  которые можно использовать для метода фокальных объектов при про</w:t>
      </w:r>
      <w:r w:rsidR="006E3390">
        <w:rPr>
          <w:sz w:val="28"/>
          <w:szCs w:val="28"/>
          <w:lang w:val="ru-RU"/>
        </w:rPr>
        <w:t>ек</w:t>
      </w:r>
      <w:r>
        <w:rPr>
          <w:sz w:val="28"/>
          <w:szCs w:val="28"/>
          <w:lang w:val="ru-RU"/>
        </w:rPr>
        <w:t>тировании.</w:t>
      </w:r>
    </w:p>
    <w:p w:rsidR="002973C4" w:rsidRPr="00202601" w:rsidRDefault="00881C9B" w:rsidP="00202601">
      <w:pPr>
        <w:jc w:val="center"/>
        <w:rPr>
          <w:b/>
          <w:sz w:val="28"/>
          <w:szCs w:val="28"/>
          <w:lang w:val="ru-RU"/>
        </w:rPr>
      </w:pPr>
      <w:r w:rsidRPr="00202601">
        <w:rPr>
          <w:b/>
          <w:sz w:val="28"/>
          <w:szCs w:val="28"/>
          <w:lang w:val="ru-RU"/>
        </w:rPr>
        <w:t>Результаты урочной и внеурочной деятельности учащихся за 2008 –</w:t>
      </w:r>
    </w:p>
    <w:p w:rsidR="00881C9B" w:rsidRPr="00202601" w:rsidRDefault="00881C9B" w:rsidP="00202601">
      <w:pPr>
        <w:jc w:val="center"/>
        <w:rPr>
          <w:b/>
          <w:sz w:val="28"/>
          <w:szCs w:val="28"/>
          <w:lang w:val="ru-RU"/>
        </w:rPr>
      </w:pPr>
      <w:r w:rsidRPr="00202601">
        <w:rPr>
          <w:b/>
          <w:sz w:val="28"/>
          <w:szCs w:val="28"/>
          <w:lang w:val="ru-RU"/>
        </w:rPr>
        <w:t>2012г</w:t>
      </w:r>
      <w:r w:rsidR="002973C4" w:rsidRPr="00202601">
        <w:rPr>
          <w:b/>
          <w:sz w:val="28"/>
          <w:szCs w:val="28"/>
          <w:lang w:val="ru-RU"/>
        </w:rPr>
        <w:t>оды</w:t>
      </w:r>
      <w:r w:rsidR="006F2D67" w:rsidRPr="00202601">
        <w:rPr>
          <w:b/>
          <w:sz w:val="28"/>
          <w:szCs w:val="28"/>
          <w:lang w:val="ru-RU"/>
        </w:rPr>
        <w:t xml:space="preserve"> на городском уровне.</w:t>
      </w:r>
    </w:p>
    <w:tbl>
      <w:tblPr>
        <w:tblStyle w:val="af8"/>
        <w:tblW w:w="11387" w:type="dxa"/>
        <w:tblInd w:w="-1026" w:type="dxa"/>
        <w:tblLook w:val="04A0" w:firstRow="1" w:lastRow="0" w:firstColumn="1" w:lastColumn="0" w:noHBand="0" w:noVBand="1"/>
      </w:tblPr>
      <w:tblGrid>
        <w:gridCol w:w="616"/>
        <w:gridCol w:w="7011"/>
        <w:gridCol w:w="170"/>
        <w:gridCol w:w="3590"/>
      </w:tblGrid>
      <w:tr w:rsidR="00881C9B" w:rsidTr="00A622B7">
        <w:trPr>
          <w:trHeight w:val="599"/>
        </w:trPr>
        <w:tc>
          <w:tcPr>
            <w:tcW w:w="616" w:type="dxa"/>
          </w:tcPr>
          <w:p w:rsidR="00D35F22" w:rsidRDefault="00626FD9" w:rsidP="001952FB">
            <w:pPr>
              <w:jc w:val="both"/>
              <w:rPr>
                <w:sz w:val="28"/>
                <w:szCs w:val="28"/>
              </w:rPr>
            </w:pPr>
            <w:r>
              <w:rPr>
                <w:sz w:val="28"/>
                <w:szCs w:val="28"/>
                <w:lang w:val="ru-RU"/>
              </w:rPr>
              <w:t>№</w:t>
            </w:r>
          </w:p>
          <w:p w:rsidR="00881C9B" w:rsidRDefault="00626FD9" w:rsidP="001952FB">
            <w:pPr>
              <w:jc w:val="both"/>
              <w:rPr>
                <w:sz w:val="28"/>
                <w:szCs w:val="28"/>
                <w:lang w:val="ru-RU"/>
              </w:rPr>
            </w:pPr>
            <w:proofErr w:type="gramStart"/>
            <w:r>
              <w:rPr>
                <w:sz w:val="28"/>
                <w:szCs w:val="28"/>
                <w:lang w:val="ru-RU"/>
              </w:rPr>
              <w:t>п</w:t>
            </w:r>
            <w:proofErr w:type="gramEnd"/>
            <w:r>
              <w:rPr>
                <w:sz w:val="28"/>
                <w:szCs w:val="28"/>
                <w:lang w:val="ru-RU"/>
              </w:rPr>
              <w:t>/п</w:t>
            </w:r>
          </w:p>
        </w:tc>
        <w:tc>
          <w:tcPr>
            <w:tcW w:w="7011" w:type="dxa"/>
          </w:tcPr>
          <w:p w:rsidR="00881C9B" w:rsidRDefault="00626FD9" w:rsidP="00626FD9">
            <w:pPr>
              <w:jc w:val="center"/>
              <w:rPr>
                <w:sz w:val="28"/>
                <w:szCs w:val="28"/>
                <w:lang w:val="ru-RU"/>
              </w:rPr>
            </w:pPr>
            <w:r>
              <w:rPr>
                <w:sz w:val="28"/>
                <w:szCs w:val="28"/>
                <w:lang w:val="ru-RU"/>
              </w:rPr>
              <w:t>Мероприятия, результаты</w:t>
            </w:r>
          </w:p>
        </w:tc>
        <w:tc>
          <w:tcPr>
            <w:tcW w:w="3760" w:type="dxa"/>
            <w:gridSpan w:val="2"/>
          </w:tcPr>
          <w:p w:rsidR="00881C9B" w:rsidRDefault="00626FD9" w:rsidP="00626FD9">
            <w:pPr>
              <w:jc w:val="center"/>
              <w:rPr>
                <w:sz w:val="28"/>
                <w:szCs w:val="28"/>
                <w:lang w:val="ru-RU"/>
              </w:rPr>
            </w:pPr>
            <w:proofErr w:type="spellStart"/>
            <w:r>
              <w:rPr>
                <w:sz w:val="28"/>
                <w:szCs w:val="28"/>
                <w:lang w:val="ru-RU"/>
              </w:rPr>
              <w:t>Ф.И.учащегося</w:t>
            </w:r>
            <w:proofErr w:type="spellEnd"/>
            <w:r>
              <w:rPr>
                <w:sz w:val="28"/>
                <w:szCs w:val="28"/>
                <w:lang w:val="ru-RU"/>
              </w:rPr>
              <w:t>, класс</w:t>
            </w:r>
          </w:p>
        </w:tc>
      </w:tr>
      <w:tr w:rsidR="00626FD9" w:rsidTr="00A622B7">
        <w:tc>
          <w:tcPr>
            <w:tcW w:w="11387" w:type="dxa"/>
            <w:gridSpan w:val="4"/>
          </w:tcPr>
          <w:p w:rsidR="00626FD9" w:rsidRDefault="00626FD9" w:rsidP="00626FD9">
            <w:pPr>
              <w:jc w:val="center"/>
              <w:rPr>
                <w:sz w:val="28"/>
                <w:szCs w:val="28"/>
                <w:lang w:val="ru-RU"/>
              </w:rPr>
            </w:pPr>
            <w:r>
              <w:rPr>
                <w:sz w:val="28"/>
                <w:szCs w:val="28"/>
                <w:lang w:val="ru-RU"/>
              </w:rPr>
              <w:t>2008 – 2009г.г.</w:t>
            </w:r>
          </w:p>
        </w:tc>
      </w:tr>
      <w:tr w:rsidR="00626FD9" w:rsidTr="00A622B7">
        <w:tc>
          <w:tcPr>
            <w:tcW w:w="616" w:type="dxa"/>
          </w:tcPr>
          <w:p w:rsidR="00626FD9" w:rsidRDefault="00626FD9" w:rsidP="00025B45">
            <w:pPr>
              <w:jc w:val="center"/>
              <w:rPr>
                <w:sz w:val="28"/>
                <w:szCs w:val="28"/>
                <w:lang w:val="ru-RU"/>
              </w:rPr>
            </w:pPr>
            <w:r>
              <w:rPr>
                <w:sz w:val="28"/>
                <w:szCs w:val="28"/>
                <w:lang w:val="ru-RU"/>
              </w:rPr>
              <w:t>1</w:t>
            </w:r>
          </w:p>
        </w:tc>
        <w:tc>
          <w:tcPr>
            <w:tcW w:w="7011" w:type="dxa"/>
          </w:tcPr>
          <w:p w:rsidR="00626FD9" w:rsidRDefault="00626FD9" w:rsidP="001952FB">
            <w:pPr>
              <w:jc w:val="both"/>
              <w:rPr>
                <w:sz w:val="28"/>
                <w:szCs w:val="28"/>
                <w:lang w:val="ru-RU"/>
              </w:rPr>
            </w:pPr>
            <w:r>
              <w:rPr>
                <w:sz w:val="28"/>
                <w:szCs w:val="28"/>
                <w:lang w:val="ru-RU"/>
              </w:rPr>
              <w:t>Горо</w:t>
            </w:r>
            <w:r w:rsidR="00CE1CF9">
              <w:rPr>
                <w:sz w:val="28"/>
                <w:szCs w:val="28"/>
                <w:lang w:val="ru-RU"/>
              </w:rPr>
              <w:t>дская олимпиада по технологии, 4</w:t>
            </w:r>
            <w:r>
              <w:rPr>
                <w:sz w:val="28"/>
                <w:szCs w:val="28"/>
                <w:lang w:val="ru-RU"/>
              </w:rPr>
              <w:t>-е место</w:t>
            </w:r>
          </w:p>
        </w:tc>
        <w:tc>
          <w:tcPr>
            <w:tcW w:w="3760" w:type="dxa"/>
            <w:gridSpan w:val="2"/>
          </w:tcPr>
          <w:p w:rsidR="00626FD9" w:rsidRDefault="00626FD9" w:rsidP="001952FB">
            <w:pPr>
              <w:jc w:val="both"/>
              <w:rPr>
                <w:sz w:val="28"/>
                <w:szCs w:val="28"/>
                <w:lang w:val="ru-RU"/>
              </w:rPr>
            </w:pPr>
            <w:proofErr w:type="spellStart"/>
            <w:r>
              <w:rPr>
                <w:sz w:val="28"/>
                <w:szCs w:val="28"/>
                <w:lang w:val="ru-RU"/>
              </w:rPr>
              <w:t>Кущеев</w:t>
            </w:r>
            <w:proofErr w:type="spellEnd"/>
            <w:r>
              <w:rPr>
                <w:sz w:val="28"/>
                <w:szCs w:val="28"/>
                <w:lang w:val="ru-RU"/>
              </w:rPr>
              <w:t xml:space="preserve"> Виктор, 9 </w:t>
            </w:r>
            <w:proofErr w:type="spellStart"/>
            <w:r>
              <w:rPr>
                <w:sz w:val="28"/>
                <w:szCs w:val="28"/>
                <w:lang w:val="ru-RU"/>
              </w:rPr>
              <w:t>кл</w:t>
            </w:r>
            <w:proofErr w:type="spellEnd"/>
            <w:r>
              <w:rPr>
                <w:sz w:val="28"/>
                <w:szCs w:val="28"/>
                <w:lang w:val="ru-RU"/>
              </w:rPr>
              <w:t>.</w:t>
            </w:r>
          </w:p>
        </w:tc>
      </w:tr>
      <w:tr w:rsidR="00626FD9" w:rsidRPr="00A50D2B" w:rsidTr="00A622B7">
        <w:tc>
          <w:tcPr>
            <w:tcW w:w="616" w:type="dxa"/>
          </w:tcPr>
          <w:p w:rsidR="00626FD9" w:rsidRDefault="00626FD9" w:rsidP="00025B45">
            <w:pPr>
              <w:jc w:val="center"/>
              <w:rPr>
                <w:sz w:val="28"/>
                <w:szCs w:val="28"/>
                <w:lang w:val="ru-RU"/>
              </w:rPr>
            </w:pPr>
            <w:r>
              <w:rPr>
                <w:sz w:val="28"/>
                <w:szCs w:val="28"/>
                <w:lang w:val="ru-RU"/>
              </w:rPr>
              <w:t>2</w:t>
            </w:r>
          </w:p>
        </w:tc>
        <w:tc>
          <w:tcPr>
            <w:tcW w:w="7011" w:type="dxa"/>
          </w:tcPr>
          <w:p w:rsidR="00626FD9" w:rsidRDefault="00535AD6" w:rsidP="001952FB">
            <w:pPr>
              <w:jc w:val="both"/>
              <w:rPr>
                <w:sz w:val="28"/>
                <w:szCs w:val="28"/>
                <w:lang w:val="ru-RU"/>
              </w:rPr>
            </w:pPr>
            <w:r>
              <w:rPr>
                <w:sz w:val="28"/>
                <w:szCs w:val="28"/>
                <w:lang w:val="ru-RU"/>
              </w:rPr>
              <w:t>Городской конкурс «Шаг в будущее», сертификат участников</w:t>
            </w:r>
          </w:p>
        </w:tc>
        <w:tc>
          <w:tcPr>
            <w:tcW w:w="3760" w:type="dxa"/>
            <w:gridSpan w:val="2"/>
          </w:tcPr>
          <w:p w:rsidR="00626FD9" w:rsidRDefault="00535AD6" w:rsidP="001952FB">
            <w:pPr>
              <w:jc w:val="both"/>
              <w:rPr>
                <w:sz w:val="28"/>
                <w:szCs w:val="28"/>
                <w:lang w:val="ru-RU"/>
              </w:rPr>
            </w:pPr>
            <w:r>
              <w:rPr>
                <w:sz w:val="28"/>
                <w:szCs w:val="28"/>
                <w:lang w:val="ru-RU"/>
              </w:rPr>
              <w:t xml:space="preserve">Ващенко Юрий, </w:t>
            </w:r>
            <w:proofErr w:type="spellStart"/>
            <w:r>
              <w:rPr>
                <w:sz w:val="28"/>
                <w:szCs w:val="28"/>
                <w:lang w:val="ru-RU"/>
              </w:rPr>
              <w:t>Мацюк</w:t>
            </w:r>
            <w:proofErr w:type="spellEnd"/>
            <w:r>
              <w:rPr>
                <w:sz w:val="28"/>
                <w:szCs w:val="28"/>
                <w:lang w:val="ru-RU"/>
              </w:rPr>
              <w:t xml:space="preserve"> Евгений,7кл.</w:t>
            </w:r>
          </w:p>
        </w:tc>
      </w:tr>
      <w:tr w:rsidR="00535AD6" w:rsidRPr="00A50D2B" w:rsidTr="00A622B7">
        <w:tc>
          <w:tcPr>
            <w:tcW w:w="616" w:type="dxa"/>
          </w:tcPr>
          <w:p w:rsidR="00535AD6" w:rsidRDefault="00535AD6" w:rsidP="00025B45">
            <w:pPr>
              <w:jc w:val="center"/>
              <w:rPr>
                <w:sz w:val="28"/>
                <w:szCs w:val="28"/>
                <w:lang w:val="ru-RU"/>
              </w:rPr>
            </w:pPr>
            <w:r>
              <w:rPr>
                <w:sz w:val="28"/>
                <w:szCs w:val="28"/>
                <w:lang w:val="ru-RU"/>
              </w:rPr>
              <w:t>3</w:t>
            </w:r>
          </w:p>
        </w:tc>
        <w:tc>
          <w:tcPr>
            <w:tcW w:w="7011" w:type="dxa"/>
          </w:tcPr>
          <w:p w:rsidR="00535AD6" w:rsidRDefault="00535AD6" w:rsidP="001952FB">
            <w:pPr>
              <w:jc w:val="both"/>
              <w:rPr>
                <w:sz w:val="28"/>
                <w:szCs w:val="28"/>
                <w:lang w:val="ru-RU"/>
              </w:rPr>
            </w:pPr>
            <w:r>
              <w:rPr>
                <w:sz w:val="28"/>
                <w:szCs w:val="28"/>
                <w:lang w:val="ru-RU"/>
              </w:rPr>
              <w:t>Городская выставка «</w:t>
            </w:r>
            <w:r w:rsidR="00F772D2">
              <w:rPr>
                <w:sz w:val="28"/>
                <w:szCs w:val="28"/>
                <w:lang w:val="ru-RU"/>
              </w:rPr>
              <w:t>От идеи до воплощения», Дипломы</w:t>
            </w:r>
            <w:r w:rsidR="00F772D2" w:rsidRPr="00F772D2">
              <w:rPr>
                <w:sz w:val="28"/>
                <w:szCs w:val="28"/>
                <w:lang w:val="ru-RU"/>
              </w:rPr>
              <w:t xml:space="preserve"> </w:t>
            </w:r>
            <w:r w:rsidR="00F772D2">
              <w:rPr>
                <w:sz w:val="28"/>
                <w:szCs w:val="28"/>
              </w:rPr>
              <w:t>I</w:t>
            </w:r>
            <w:r w:rsidR="00F772D2">
              <w:rPr>
                <w:sz w:val="28"/>
                <w:szCs w:val="28"/>
                <w:lang w:val="ru-RU"/>
              </w:rPr>
              <w:t xml:space="preserve">, </w:t>
            </w:r>
            <w:r w:rsidR="00F772D2">
              <w:rPr>
                <w:sz w:val="28"/>
                <w:szCs w:val="28"/>
              </w:rPr>
              <w:t>II</w:t>
            </w:r>
            <w:r>
              <w:rPr>
                <w:sz w:val="28"/>
                <w:szCs w:val="28"/>
                <w:lang w:val="ru-RU"/>
              </w:rPr>
              <w:t>,</w:t>
            </w:r>
            <w:r w:rsidR="00F772D2">
              <w:rPr>
                <w:sz w:val="28"/>
                <w:szCs w:val="28"/>
                <w:lang w:val="ru-RU"/>
              </w:rPr>
              <w:t>степени, 4-е место</w:t>
            </w:r>
          </w:p>
        </w:tc>
        <w:tc>
          <w:tcPr>
            <w:tcW w:w="3760" w:type="dxa"/>
            <w:gridSpan w:val="2"/>
          </w:tcPr>
          <w:p w:rsidR="00535AD6" w:rsidRDefault="00F772D2" w:rsidP="001952FB">
            <w:pPr>
              <w:jc w:val="both"/>
              <w:rPr>
                <w:sz w:val="28"/>
                <w:szCs w:val="28"/>
                <w:lang w:val="ru-RU"/>
              </w:rPr>
            </w:pPr>
            <w:r>
              <w:rPr>
                <w:sz w:val="28"/>
                <w:szCs w:val="28"/>
                <w:lang w:val="ru-RU"/>
              </w:rPr>
              <w:t>Марин</w:t>
            </w:r>
            <w:r w:rsidR="00535AD6">
              <w:rPr>
                <w:sz w:val="28"/>
                <w:szCs w:val="28"/>
                <w:lang w:val="ru-RU"/>
              </w:rPr>
              <w:t>А.</w:t>
            </w:r>
            <w:r w:rsidR="008417E0">
              <w:rPr>
                <w:sz w:val="28"/>
                <w:szCs w:val="28"/>
                <w:lang w:val="ru-RU"/>
              </w:rPr>
              <w:t>9кл.</w:t>
            </w:r>
            <w:r>
              <w:rPr>
                <w:sz w:val="28"/>
                <w:szCs w:val="28"/>
                <w:lang w:val="ru-RU"/>
              </w:rPr>
              <w:t xml:space="preserve">, </w:t>
            </w:r>
            <w:proofErr w:type="spellStart"/>
            <w:r w:rsidR="00535AD6">
              <w:rPr>
                <w:sz w:val="28"/>
                <w:szCs w:val="28"/>
                <w:lang w:val="ru-RU"/>
              </w:rPr>
              <w:t>Канушин</w:t>
            </w:r>
            <w:proofErr w:type="spellEnd"/>
            <w:r w:rsidR="007E702C">
              <w:rPr>
                <w:sz w:val="28"/>
                <w:szCs w:val="28"/>
                <w:lang w:val="ru-RU"/>
              </w:rPr>
              <w:t xml:space="preserve"> </w:t>
            </w:r>
            <w:r w:rsidR="00535AD6">
              <w:rPr>
                <w:sz w:val="28"/>
                <w:szCs w:val="28"/>
                <w:lang w:val="ru-RU"/>
              </w:rPr>
              <w:t xml:space="preserve">Д., </w:t>
            </w:r>
            <w:proofErr w:type="spellStart"/>
            <w:r w:rsidR="00535AD6">
              <w:rPr>
                <w:sz w:val="28"/>
                <w:szCs w:val="28"/>
                <w:lang w:val="ru-RU"/>
              </w:rPr>
              <w:t>Мацюк</w:t>
            </w:r>
            <w:proofErr w:type="spellEnd"/>
            <w:r w:rsidR="00535AD6">
              <w:rPr>
                <w:sz w:val="28"/>
                <w:szCs w:val="28"/>
                <w:lang w:val="ru-RU"/>
              </w:rPr>
              <w:t xml:space="preserve"> Е.</w:t>
            </w:r>
            <w:r w:rsidR="008417E0">
              <w:rPr>
                <w:sz w:val="28"/>
                <w:szCs w:val="28"/>
                <w:lang w:val="ru-RU"/>
              </w:rPr>
              <w:t>, 6кл.</w:t>
            </w:r>
          </w:p>
        </w:tc>
      </w:tr>
      <w:tr w:rsidR="00535AD6" w:rsidTr="00A622B7">
        <w:tc>
          <w:tcPr>
            <w:tcW w:w="616" w:type="dxa"/>
          </w:tcPr>
          <w:p w:rsidR="00535AD6" w:rsidRDefault="00535AD6" w:rsidP="00025B45">
            <w:pPr>
              <w:jc w:val="center"/>
              <w:rPr>
                <w:sz w:val="28"/>
                <w:szCs w:val="28"/>
                <w:lang w:val="ru-RU"/>
              </w:rPr>
            </w:pPr>
            <w:r>
              <w:rPr>
                <w:sz w:val="28"/>
                <w:szCs w:val="28"/>
                <w:lang w:val="ru-RU"/>
              </w:rPr>
              <w:t>4</w:t>
            </w:r>
          </w:p>
        </w:tc>
        <w:tc>
          <w:tcPr>
            <w:tcW w:w="7011" w:type="dxa"/>
          </w:tcPr>
          <w:p w:rsidR="00535AD6" w:rsidRDefault="007E702C" w:rsidP="001952FB">
            <w:pPr>
              <w:jc w:val="both"/>
              <w:rPr>
                <w:sz w:val="28"/>
                <w:szCs w:val="28"/>
                <w:lang w:val="ru-RU"/>
              </w:rPr>
            </w:pPr>
            <w:r>
              <w:rPr>
                <w:sz w:val="28"/>
                <w:szCs w:val="28"/>
                <w:lang w:val="ru-RU"/>
              </w:rPr>
              <w:t xml:space="preserve">Городские соревнования </w:t>
            </w:r>
            <w:r w:rsidR="00F772D2">
              <w:rPr>
                <w:sz w:val="28"/>
                <w:szCs w:val="28"/>
                <w:lang w:val="ru-RU"/>
              </w:rPr>
              <w:t>«Эх, прокачусь!», Дипломы</w:t>
            </w:r>
            <w:r w:rsidR="00F772D2" w:rsidRPr="00F772D2">
              <w:rPr>
                <w:sz w:val="28"/>
                <w:szCs w:val="28"/>
                <w:lang w:val="ru-RU"/>
              </w:rPr>
              <w:t xml:space="preserve"> </w:t>
            </w:r>
            <w:r w:rsidR="00F772D2">
              <w:rPr>
                <w:sz w:val="28"/>
                <w:szCs w:val="28"/>
              </w:rPr>
              <w:t>II</w:t>
            </w:r>
            <w:r w:rsidR="00F772D2">
              <w:rPr>
                <w:sz w:val="28"/>
                <w:szCs w:val="28"/>
                <w:lang w:val="ru-RU"/>
              </w:rPr>
              <w:t>,</w:t>
            </w:r>
            <w:r w:rsidR="00F772D2">
              <w:rPr>
                <w:sz w:val="28"/>
                <w:szCs w:val="28"/>
              </w:rPr>
              <w:t>III</w:t>
            </w:r>
            <w:r w:rsidR="00F772D2">
              <w:rPr>
                <w:sz w:val="28"/>
                <w:szCs w:val="28"/>
                <w:lang w:val="ru-RU"/>
              </w:rPr>
              <w:t xml:space="preserve"> степени</w:t>
            </w:r>
            <w:r>
              <w:rPr>
                <w:sz w:val="28"/>
                <w:szCs w:val="28"/>
                <w:lang w:val="ru-RU"/>
              </w:rPr>
              <w:t>.</w:t>
            </w:r>
            <w:r w:rsidR="00F772D2">
              <w:rPr>
                <w:sz w:val="28"/>
                <w:szCs w:val="28"/>
                <w:lang w:val="ru-RU"/>
              </w:rPr>
              <w:t xml:space="preserve"> Грамота от МАУ «Городской парк»</w:t>
            </w:r>
          </w:p>
        </w:tc>
        <w:tc>
          <w:tcPr>
            <w:tcW w:w="3760" w:type="dxa"/>
            <w:gridSpan w:val="2"/>
          </w:tcPr>
          <w:p w:rsidR="00535AD6" w:rsidRDefault="007E702C" w:rsidP="001952FB">
            <w:pPr>
              <w:jc w:val="both"/>
              <w:rPr>
                <w:sz w:val="28"/>
                <w:szCs w:val="28"/>
                <w:lang w:val="ru-RU"/>
              </w:rPr>
            </w:pPr>
            <w:r>
              <w:rPr>
                <w:sz w:val="28"/>
                <w:szCs w:val="28"/>
                <w:lang w:val="ru-RU"/>
              </w:rPr>
              <w:t>3-и команды, 20 участников</w:t>
            </w:r>
          </w:p>
        </w:tc>
      </w:tr>
      <w:tr w:rsidR="007E702C" w:rsidTr="00A622B7">
        <w:tc>
          <w:tcPr>
            <w:tcW w:w="616" w:type="dxa"/>
          </w:tcPr>
          <w:p w:rsidR="007E702C" w:rsidRDefault="007E702C" w:rsidP="00025B45">
            <w:pPr>
              <w:jc w:val="center"/>
              <w:rPr>
                <w:sz w:val="28"/>
                <w:szCs w:val="28"/>
                <w:lang w:val="ru-RU"/>
              </w:rPr>
            </w:pPr>
            <w:r>
              <w:rPr>
                <w:sz w:val="28"/>
                <w:szCs w:val="28"/>
                <w:lang w:val="ru-RU"/>
              </w:rPr>
              <w:t>5</w:t>
            </w:r>
          </w:p>
        </w:tc>
        <w:tc>
          <w:tcPr>
            <w:tcW w:w="7011" w:type="dxa"/>
          </w:tcPr>
          <w:p w:rsidR="007E702C" w:rsidRDefault="007E702C" w:rsidP="001952FB">
            <w:pPr>
              <w:jc w:val="both"/>
              <w:rPr>
                <w:sz w:val="28"/>
                <w:szCs w:val="28"/>
                <w:lang w:val="ru-RU"/>
              </w:rPr>
            </w:pPr>
            <w:r>
              <w:rPr>
                <w:sz w:val="28"/>
                <w:szCs w:val="28"/>
                <w:lang w:val="ru-RU"/>
              </w:rPr>
              <w:t>Городские «Автогонки», сертификаты за активное участие.</w:t>
            </w:r>
          </w:p>
        </w:tc>
        <w:tc>
          <w:tcPr>
            <w:tcW w:w="3760" w:type="dxa"/>
            <w:gridSpan w:val="2"/>
          </w:tcPr>
          <w:p w:rsidR="007E702C" w:rsidRDefault="007E702C" w:rsidP="001952FB">
            <w:pPr>
              <w:jc w:val="both"/>
              <w:rPr>
                <w:sz w:val="28"/>
                <w:szCs w:val="28"/>
                <w:lang w:val="ru-RU"/>
              </w:rPr>
            </w:pPr>
            <w:r>
              <w:rPr>
                <w:sz w:val="28"/>
                <w:szCs w:val="28"/>
                <w:lang w:val="ru-RU"/>
              </w:rPr>
              <w:t>8 участников</w:t>
            </w:r>
          </w:p>
        </w:tc>
      </w:tr>
      <w:tr w:rsidR="007E702C" w:rsidTr="00A622B7">
        <w:tc>
          <w:tcPr>
            <w:tcW w:w="616" w:type="dxa"/>
          </w:tcPr>
          <w:p w:rsidR="007E702C" w:rsidRDefault="007E702C" w:rsidP="00025B45">
            <w:pPr>
              <w:jc w:val="center"/>
              <w:rPr>
                <w:sz w:val="28"/>
                <w:szCs w:val="28"/>
                <w:lang w:val="ru-RU"/>
              </w:rPr>
            </w:pPr>
            <w:r>
              <w:rPr>
                <w:sz w:val="28"/>
                <w:szCs w:val="28"/>
                <w:lang w:val="ru-RU"/>
              </w:rPr>
              <w:lastRenderedPageBreak/>
              <w:t>6</w:t>
            </w:r>
          </w:p>
        </w:tc>
        <w:tc>
          <w:tcPr>
            <w:tcW w:w="7011" w:type="dxa"/>
          </w:tcPr>
          <w:p w:rsidR="007E702C" w:rsidRDefault="007E702C" w:rsidP="001952FB">
            <w:pPr>
              <w:jc w:val="both"/>
              <w:rPr>
                <w:sz w:val="28"/>
                <w:szCs w:val="28"/>
                <w:lang w:val="ru-RU"/>
              </w:rPr>
            </w:pPr>
            <w:r>
              <w:rPr>
                <w:sz w:val="28"/>
                <w:szCs w:val="28"/>
                <w:lang w:val="ru-RU"/>
              </w:rPr>
              <w:t>Городской слет юных техников, сертификаты за активное участие</w:t>
            </w:r>
          </w:p>
        </w:tc>
        <w:tc>
          <w:tcPr>
            <w:tcW w:w="3760" w:type="dxa"/>
            <w:gridSpan w:val="2"/>
          </w:tcPr>
          <w:p w:rsidR="007E702C" w:rsidRDefault="007E702C" w:rsidP="001952FB">
            <w:pPr>
              <w:jc w:val="both"/>
              <w:rPr>
                <w:sz w:val="28"/>
                <w:szCs w:val="28"/>
                <w:lang w:val="ru-RU"/>
              </w:rPr>
            </w:pPr>
            <w:r>
              <w:rPr>
                <w:sz w:val="28"/>
                <w:szCs w:val="28"/>
                <w:lang w:val="ru-RU"/>
              </w:rPr>
              <w:t>7 участников</w:t>
            </w:r>
          </w:p>
        </w:tc>
      </w:tr>
      <w:tr w:rsidR="00206CA6" w:rsidTr="00A622B7">
        <w:tc>
          <w:tcPr>
            <w:tcW w:w="11387" w:type="dxa"/>
            <w:gridSpan w:val="4"/>
          </w:tcPr>
          <w:p w:rsidR="00206CA6" w:rsidRDefault="00206CA6" w:rsidP="00206CA6">
            <w:pPr>
              <w:jc w:val="center"/>
              <w:rPr>
                <w:sz w:val="28"/>
                <w:szCs w:val="28"/>
                <w:lang w:val="ru-RU"/>
              </w:rPr>
            </w:pPr>
            <w:r>
              <w:rPr>
                <w:sz w:val="28"/>
                <w:szCs w:val="28"/>
                <w:lang w:val="ru-RU"/>
              </w:rPr>
              <w:t xml:space="preserve">2009 – 2010 </w:t>
            </w:r>
            <w:proofErr w:type="spellStart"/>
            <w:r>
              <w:rPr>
                <w:sz w:val="28"/>
                <w:szCs w:val="28"/>
                <w:lang w:val="ru-RU"/>
              </w:rPr>
              <w:t>г.</w:t>
            </w:r>
            <w:proofErr w:type="gramStart"/>
            <w:r>
              <w:rPr>
                <w:sz w:val="28"/>
                <w:szCs w:val="28"/>
                <w:lang w:val="ru-RU"/>
              </w:rPr>
              <w:t>г</w:t>
            </w:r>
            <w:proofErr w:type="spellEnd"/>
            <w:proofErr w:type="gramEnd"/>
            <w:r>
              <w:rPr>
                <w:sz w:val="28"/>
                <w:szCs w:val="28"/>
                <w:lang w:val="ru-RU"/>
              </w:rPr>
              <w:t>.</w:t>
            </w:r>
          </w:p>
        </w:tc>
      </w:tr>
      <w:tr w:rsidR="00206CA6" w:rsidRPr="00025B45" w:rsidTr="00A622B7">
        <w:tc>
          <w:tcPr>
            <w:tcW w:w="616" w:type="dxa"/>
          </w:tcPr>
          <w:p w:rsidR="00206CA6" w:rsidRDefault="00025B45" w:rsidP="005A086D">
            <w:pPr>
              <w:jc w:val="center"/>
              <w:rPr>
                <w:sz w:val="28"/>
                <w:szCs w:val="28"/>
                <w:lang w:val="ru-RU"/>
              </w:rPr>
            </w:pPr>
            <w:r>
              <w:rPr>
                <w:sz w:val="28"/>
                <w:szCs w:val="28"/>
                <w:lang w:val="ru-RU"/>
              </w:rPr>
              <w:t>1</w:t>
            </w:r>
          </w:p>
        </w:tc>
        <w:tc>
          <w:tcPr>
            <w:tcW w:w="7011" w:type="dxa"/>
          </w:tcPr>
          <w:p w:rsidR="00206CA6" w:rsidRDefault="00025B45" w:rsidP="001952FB">
            <w:pPr>
              <w:jc w:val="both"/>
              <w:rPr>
                <w:sz w:val="28"/>
                <w:szCs w:val="28"/>
                <w:lang w:val="ru-RU"/>
              </w:rPr>
            </w:pPr>
            <w:r>
              <w:rPr>
                <w:sz w:val="28"/>
                <w:szCs w:val="28"/>
                <w:lang w:val="ru-RU"/>
              </w:rPr>
              <w:t xml:space="preserve">Городской конкурс «Шаг в будущее», сертификат участника </w:t>
            </w:r>
          </w:p>
        </w:tc>
        <w:tc>
          <w:tcPr>
            <w:tcW w:w="3760" w:type="dxa"/>
            <w:gridSpan w:val="2"/>
          </w:tcPr>
          <w:p w:rsidR="00206CA6" w:rsidRDefault="00025B45" w:rsidP="001952FB">
            <w:pPr>
              <w:jc w:val="both"/>
              <w:rPr>
                <w:sz w:val="28"/>
                <w:szCs w:val="28"/>
                <w:lang w:val="ru-RU"/>
              </w:rPr>
            </w:pPr>
            <w:proofErr w:type="spellStart"/>
            <w:r>
              <w:rPr>
                <w:sz w:val="28"/>
                <w:szCs w:val="28"/>
                <w:lang w:val="ru-RU"/>
              </w:rPr>
              <w:t>Шапоров</w:t>
            </w:r>
            <w:proofErr w:type="spellEnd"/>
            <w:r>
              <w:rPr>
                <w:sz w:val="28"/>
                <w:szCs w:val="28"/>
                <w:lang w:val="ru-RU"/>
              </w:rPr>
              <w:t xml:space="preserve"> Павел.</w:t>
            </w:r>
            <w:r w:rsidR="00FA123D">
              <w:rPr>
                <w:sz w:val="28"/>
                <w:szCs w:val="28"/>
                <w:lang w:val="ru-RU"/>
              </w:rPr>
              <w:t xml:space="preserve"> 9 </w:t>
            </w:r>
            <w:proofErr w:type="spellStart"/>
            <w:r w:rsidR="00FA123D">
              <w:rPr>
                <w:sz w:val="28"/>
                <w:szCs w:val="28"/>
                <w:lang w:val="ru-RU"/>
              </w:rPr>
              <w:t>кл</w:t>
            </w:r>
            <w:proofErr w:type="spellEnd"/>
            <w:r w:rsidR="00FA123D">
              <w:rPr>
                <w:sz w:val="28"/>
                <w:szCs w:val="28"/>
                <w:lang w:val="ru-RU"/>
              </w:rPr>
              <w:t>.</w:t>
            </w:r>
          </w:p>
        </w:tc>
      </w:tr>
      <w:tr w:rsidR="00025B45" w:rsidRPr="00025B45" w:rsidTr="00A622B7">
        <w:tc>
          <w:tcPr>
            <w:tcW w:w="616" w:type="dxa"/>
          </w:tcPr>
          <w:p w:rsidR="00025B45" w:rsidRDefault="00025B45" w:rsidP="005A086D">
            <w:pPr>
              <w:jc w:val="center"/>
              <w:rPr>
                <w:sz w:val="28"/>
                <w:szCs w:val="28"/>
                <w:lang w:val="ru-RU"/>
              </w:rPr>
            </w:pPr>
            <w:r>
              <w:rPr>
                <w:sz w:val="28"/>
                <w:szCs w:val="28"/>
                <w:lang w:val="ru-RU"/>
              </w:rPr>
              <w:t>2</w:t>
            </w:r>
          </w:p>
        </w:tc>
        <w:tc>
          <w:tcPr>
            <w:tcW w:w="7011" w:type="dxa"/>
          </w:tcPr>
          <w:p w:rsidR="00025B45" w:rsidRDefault="00025B45" w:rsidP="001952FB">
            <w:pPr>
              <w:jc w:val="both"/>
              <w:rPr>
                <w:sz w:val="28"/>
                <w:szCs w:val="28"/>
                <w:lang w:val="ru-RU"/>
              </w:rPr>
            </w:pPr>
            <w:r>
              <w:rPr>
                <w:sz w:val="28"/>
                <w:szCs w:val="28"/>
                <w:lang w:val="ru-RU"/>
              </w:rPr>
              <w:t>Городская ол</w:t>
            </w:r>
            <w:r w:rsidR="00225781">
              <w:rPr>
                <w:sz w:val="28"/>
                <w:szCs w:val="28"/>
                <w:lang w:val="ru-RU"/>
              </w:rPr>
              <w:t xml:space="preserve">импиада по технологии, Диплом </w:t>
            </w:r>
            <w:r w:rsidR="00225781">
              <w:rPr>
                <w:sz w:val="28"/>
                <w:szCs w:val="28"/>
              </w:rPr>
              <w:t>III</w:t>
            </w:r>
            <w:r w:rsidR="00F772D2">
              <w:rPr>
                <w:sz w:val="28"/>
                <w:szCs w:val="28"/>
                <w:lang w:val="ru-RU"/>
              </w:rPr>
              <w:t xml:space="preserve"> </w:t>
            </w:r>
            <w:r w:rsidR="00225781">
              <w:rPr>
                <w:sz w:val="28"/>
                <w:szCs w:val="28"/>
                <w:lang w:val="ru-RU"/>
              </w:rPr>
              <w:t>степени, 86ПР МЭ №00000318</w:t>
            </w:r>
            <w:r w:rsidR="00F772D2">
              <w:rPr>
                <w:sz w:val="28"/>
                <w:szCs w:val="28"/>
                <w:lang w:val="ru-RU"/>
              </w:rPr>
              <w:t xml:space="preserve"> от18.12.2009г.</w:t>
            </w:r>
          </w:p>
        </w:tc>
        <w:tc>
          <w:tcPr>
            <w:tcW w:w="3760" w:type="dxa"/>
            <w:gridSpan w:val="2"/>
          </w:tcPr>
          <w:p w:rsidR="00025B45" w:rsidRDefault="00025B45" w:rsidP="001952FB">
            <w:pPr>
              <w:jc w:val="both"/>
              <w:rPr>
                <w:sz w:val="28"/>
                <w:szCs w:val="28"/>
                <w:lang w:val="ru-RU"/>
              </w:rPr>
            </w:pPr>
            <w:r>
              <w:rPr>
                <w:sz w:val="28"/>
                <w:szCs w:val="28"/>
                <w:lang w:val="ru-RU"/>
              </w:rPr>
              <w:t>Олейник Никита.</w:t>
            </w:r>
            <w:r w:rsidR="005A086D">
              <w:rPr>
                <w:sz w:val="28"/>
                <w:szCs w:val="28"/>
                <w:lang w:val="ru-RU"/>
              </w:rPr>
              <w:t xml:space="preserve"> 8</w:t>
            </w:r>
            <w:r w:rsidR="00FA123D">
              <w:rPr>
                <w:sz w:val="28"/>
                <w:szCs w:val="28"/>
                <w:lang w:val="ru-RU"/>
              </w:rPr>
              <w:t xml:space="preserve"> </w:t>
            </w:r>
            <w:proofErr w:type="spellStart"/>
            <w:r w:rsidR="00FA123D">
              <w:rPr>
                <w:sz w:val="28"/>
                <w:szCs w:val="28"/>
                <w:lang w:val="ru-RU"/>
              </w:rPr>
              <w:t>кл</w:t>
            </w:r>
            <w:proofErr w:type="spellEnd"/>
            <w:r w:rsidR="00FA123D">
              <w:rPr>
                <w:sz w:val="28"/>
                <w:szCs w:val="28"/>
                <w:lang w:val="ru-RU"/>
              </w:rPr>
              <w:t>.</w:t>
            </w:r>
          </w:p>
        </w:tc>
      </w:tr>
      <w:tr w:rsidR="00025B45" w:rsidRPr="00025B45" w:rsidTr="00A622B7">
        <w:tc>
          <w:tcPr>
            <w:tcW w:w="616" w:type="dxa"/>
          </w:tcPr>
          <w:p w:rsidR="00025B45" w:rsidRDefault="00025B45" w:rsidP="005A086D">
            <w:pPr>
              <w:jc w:val="center"/>
              <w:rPr>
                <w:sz w:val="28"/>
                <w:szCs w:val="28"/>
                <w:lang w:val="ru-RU"/>
              </w:rPr>
            </w:pPr>
            <w:r>
              <w:rPr>
                <w:sz w:val="28"/>
                <w:szCs w:val="28"/>
                <w:lang w:val="ru-RU"/>
              </w:rPr>
              <w:t>3</w:t>
            </w:r>
          </w:p>
        </w:tc>
        <w:tc>
          <w:tcPr>
            <w:tcW w:w="7011" w:type="dxa"/>
          </w:tcPr>
          <w:p w:rsidR="00025B45" w:rsidRDefault="00025B45" w:rsidP="001952FB">
            <w:pPr>
              <w:jc w:val="both"/>
              <w:rPr>
                <w:sz w:val="28"/>
                <w:szCs w:val="28"/>
                <w:lang w:val="ru-RU"/>
              </w:rPr>
            </w:pPr>
            <w:r>
              <w:rPr>
                <w:sz w:val="28"/>
                <w:szCs w:val="28"/>
                <w:lang w:val="ru-RU"/>
              </w:rPr>
              <w:t>Городская ол</w:t>
            </w:r>
            <w:r w:rsidR="00225781">
              <w:rPr>
                <w:sz w:val="28"/>
                <w:szCs w:val="28"/>
                <w:lang w:val="ru-RU"/>
              </w:rPr>
              <w:t>импиада по технологии,</w:t>
            </w:r>
            <w:r w:rsidR="00225781" w:rsidRPr="00225781">
              <w:rPr>
                <w:sz w:val="28"/>
                <w:szCs w:val="28"/>
                <w:lang w:val="ru-RU"/>
              </w:rPr>
              <w:t xml:space="preserve"> </w:t>
            </w:r>
            <w:r w:rsidR="00225781">
              <w:rPr>
                <w:sz w:val="28"/>
                <w:szCs w:val="28"/>
                <w:lang w:val="ru-RU"/>
              </w:rPr>
              <w:t>Диплом</w:t>
            </w:r>
            <w:r w:rsidR="00225781" w:rsidRPr="00225781">
              <w:rPr>
                <w:sz w:val="28"/>
                <w:szCs w:val="28"/>
                <w:lang w:val="ru-RU"/>
              </w:rPr>
              <w:t xml:space="preserve"> </w:t>
            </w:r>
            <w:r w:rsidR="00225781">
              <w:rPr>
                <w:sz w:val="28"/>
                <w:szCs w:val="28"/>
              </w:rPr>
              <w:t>III</w:t>
            </w:r>
            <w:r w:rsidR="00225781" w:rsidRPr="00225781">
              <w:rPr>
                <w:sz w:val="28"/>
                <w:szCs w:val="28"/>
                <w:lang w:val="ru-RU"/>
              </w:rPr>
              <w:t xml:space="preserve"> </w:t>
            </w:r>
            <w:r w:rsidR="00225781">
              <w:rPr>
                <w:sz w:val="28"/>
                <w:szCs w:val="28"/>
                <w:lang w:val="ru-RU"/>
              </w:rPr>
              <w:t xml:space="preserve">степени, 86 </w:t>
            </w:r>
            <w:proofErr w:type="gramStart"/>
            <w:r w:rsidR="00225781">
              <w:rPr>
                <w:sz w:val="28"/>
                <w:szCs w:val="28"/>
                <w:lang w:val="ru-RU"/>
              </w:rPr>
              <w:t>ПР</w:t>
            </w:r>
            <w:proofErr w:type="gramEnd"/>
            <w:r w:rsidR="00225781">
              <w:rPr>
                <w:sz w:val="28"/>
                <w:szCs w:val="28"/>
                <w:lang w:val="ru-RU"/>
              </w:rPr>
              <w:t xml:space="preserve"> МЭ №00000315</w:t>
            </w:r>
            <w:r w:rsidR="00F772D2">
              <w:rPr>
                <w:sz w:val="28"/>
                <w:szCs w:val="28"/>
                <w:lang w:val="ru-RU"/>
              </w:rPr>
              <w:t xml:space="preserve"> от 22.12.2009г</w:t>
            </w:r>
            <w:r>
              <w:rPr>
                <w:sz w:val="28"/>
                <w:szCs w:val="28"/>
                <w:lang w:val="ru-RU"/>
              </w:rPr>
              <w:t>.</w:t>
            </w:r>
          </w:p>
        </w:tc>
        <w:tc>
          <w:tcPr>
            <w:tcW w:w="3760" w:type="dxa"/>
            <w:gridSpan w:val="2"/>
          </w:tcPr>
          <w:p w:rsidR="00025B45" w:rsidRDefault="00025B45" w:rsidP="001952FB">
            <w:pPr>
              <w:jc w:val="both"/>
              <w:rPr>
                <w:sz w:val="28"/>
                <w:szCs w:val="28"/>
                <w:lang w:val="ru-RU"/>
              </w:rPr>
            </w:pPr>
            <w:r>
              <w:rPr>
                <w:sz w:val="28"/>
                <w:szCs w:val="28"/>
                <w:lang w:val="ru-RU"/>
              </w:rPr>
              <w:t>Ващенко Юрий.</w:t>
            </w:r>
            <w:r w:rsidR="00FA123D">
              <w:rPr>
                <w:sz w:val="28"/>
                <w:szCs w:val="28"/>
                <w:lang w:val="ru-RU"/>
              </w:rPr>
              <w:t xml:space="preserve"> 7кл.</w:t>
            </w:r>
          </w:p>
        </w:tc>
      </w:tr>
      <w:tr w:rsidR="000049AA" w:rsidRPr="00A50D2B" w:rsidTr="00A622B7">
        <w:tc>
          <w:tcPr>
            <w:tcW w:w="616" w:type="dxa"/>
          </w:tcPr>
          <w:p w:rsidR="000049AA" w:rsidRDefault="00F2727C" w:rsidP="005A086D">
            <w:pPr>
              <w:jc w:val="center"/>
              <w:rPr>
                <w:sz w:val="28"/>
                <w:szCs w:val="28"/>
                <w:lang w:val="ru-RU"/>
              </w:rPr>
            </w:pPr>
            <w:r>
              <w:rPr>
                <w:sz w:val="28"/>
                <w:szCs w:val="28"/>
                <w:lang w:val="ru-RU"/>
              </w:rPr>
              <w:t>4</w:t>
            </w:r>
          </w:p>
        </w:tc>
        <w:tc>
          <w:tcPr>
            <w:tcW w:w="7011" w:type="dxa"/>
          </w:tcPr>
          <w:p w:rsidR="000049AA" w:rsidRDefault="000049AA" w:rsidP="001952FB">
            <w:pPr>
              <w:jc w:val="both"/>
              <w:rPr>
                <w:sz w:val="28"/>
                <w:szCs w:val="28"/>
                <w:lang w:val="ru-RU"/>
              </w:rPr>
            </w:pPr>
            <w:r>
              <w:rPr>
                <w:sz w:val="28"/>
                <w:szCs w:val="28"/>
                <w:lang w:val="ru-RU"/>
              </w:rPr>
              <w:t>Фестиваль «Щедрый вечер», сертификаты участников</w:t>
            </w:r>
          </w:p>
        </w:tc>
        <w:tc>
          <w:tcPr>
            <w:tcW w:w="3760" w:type="dxa"/>
            <w:gridSpan w:val="2"/>
          </w:tcPr>
          <w:p w:rsidR="000049AA" w:rsidRDefault="000049AA" w:rsidP="001952FB">
            <w:pPr>
              <w:jc w:val="both"/>
              <w:rPr>
                <w:sz w:val="28"/>
                <w:szCs w:val="28"/>
                <w:lang w:val="ru-RU"/>
              </w:rPr>
            </w:pPr>
            <w:proofErr w:type="spellStart"/>
            <w:r>
              <w:rPr>
                <w:sz w:val="28"/>
                <w:szCs w:val="28"/>
                <w:lang w:val="ru-RU"/>
              </w:rPr>
              <w:t>Похилько</w:t>
            </w:r>
            <w:proofErr w:type="spellEnd"/>
            <w:r>
              <w:rPr>
                <w:sz w:val="28"/>
                <w:szCs w:val="28"/>
                <w:lang w:val="ru-RU"/>
              </w:rPr>
              <w:t xml:space="preserve"> </w:t>
            </w:r>
            <w:proofErr w:type="spellStart"/>
            <w:r>
              <w:rPr>
                <w:sz w:val="28"/>
                <w:szCs w:val="28"/>
                <w:lang w:val="ru-RU"/>
              </w:rPr>
              <w:t>Андрей</w:t>
            </w:r>
            <w:proofErr w:type="gramStart"/>
            <w:r>
              <w:rPr>
                <w:sz w:val="28"/>
                <w:szCs w:val="28"/>
                <w:lang w:val="ru-RU"/>
              </w:rPr>
              <w:t>,П</w:t>
            </w:r>
            <w:proofErr w:type="gramEnd"/>
            <w:r>
              <w:rPr>
                <w:sz w:val="28"/>
                <w:szCs w:val="28"/>
                <w:lang w:val="ru-RU"/>
              </w:rPr>
              <w:t>апортный</w:t>
            </w:r>
            <w:proofErr w:type="spellEnd"/>
            <w:r>
              <w:rPr>
                <w:sz w:val="28"/>
                <w:szCs w:val="28"/>
                <w:lang w:val="ru-RU"/>
              </w:rPr>
              <w:t xml:space="preserve"> </w:t>
            </w:r>
            <w:proofErr w:type="spellStart"/>
            <w:r>
              <w:rPr>
                <w:sz w:val="28"/>
                <w:szCs w:val="28"/>
                <w:lang w:val="ru-RU"/>
              </w:rPr>
              <w:t>Деннис</w:t>
            </w:r>
            <w:proofErr w:type="spellEnd"/>
            <w:r>
              <w:rPr>
                <w:sz w:val="28"/>
                <w:szCs w:val="28"/>
                <w:lang w:val="ru-RU"/>
              </w:rPr>
              <w:t>, Ващенко Юрий</w:t>
            </w:r>
          </w:p>
        </w:tc>
      </w:tr>
      <w:tr w:rsidR="00025B45" w:rsidRPr="00025B45" w:rsidTr="00A622B7">
        <w:tc>
          <w:tcPr>
            <w:tcW w:w="616" w:type="dxa"/>
          </w:tcPr>
          <w:p w:rsidR="00025B45" w:rsidRDefault="00F2727C" w:rsidP="005A086D">
            <w:pPr>
              <w:jc w:val="center"/>
              <w:rPr>
                <w:sz w:val="28"/>
                <w:szCs w:val="28"/>
                <w:lang w:val="ru-RU"/>
              </w:rPr>
            </w:pPr>
            <w:r>
              <w:rPr>
                <w:sz w:val="28"/>
                <w:szCs w:val="28"/>
                <w:lang w:val="ru-RU"/>
              </w:rPr>
              <w:t>5</w:t>
            </w:r>
          </w:p>
        </w:tc>
        <w:tc>
          <w:tcPr>
            <w:tcW w:w="7011" w:type="dxa"/>
          </w:tcPr>
          <w:p w:rsidR="00025B45" w:rsidRDefault="00025B45" w:rsidP="001952FB">
            <w:pPr>
              <w:jc w:val="both"/>
              <w:rPr>
                <w:sz w:val="28"/>
                <w:szCs w:val="28"/>
                <w:lang w:val="ru-RU"/>
              </w:rPr>
            </w:pPr>
            <w:r>
              <w:rPr>
                <w:sz w:val="28"/>
                <w:szCs w:val="28"/>
                <w:lang w:val="ru-RU"/>
              </w:rPr>
              <w:t>Юбилейные городские соревнования «Эх, прокачус</w:t>
            </w:r>
            <w:r w:rsidR="004003FE">
              <w:rPr>
                <w:sz w:val="28"/>
                <w:szCs w:val="28"/>
                <w:lang w:val="ru-RU"/>
              </w:rPr>
              <w:t>ь!», Диплом 1-й степени</w:t>
            </w:r>
          </w:p>
        </w:tc>
        <w:tc>
          <w:tcPr>
            <w:tcW w:w="3760" w:type="dxa"/>
            <w:gridSpan w:val="2"/>
          </w:tcPr>
          <w:p w:rsidR="00025B45" w:rsidRPr="004003FE" w:rsidRDefault="004003FE" w:rsidP="004003FE">
            <w:pPr>
              <w:rPr>
                <w:sz w:val="24"/>
                <w:szCs w:val="28"/>
                <w:lang w:val="ru-RU"/>
              </w:rPr>
            </w:pPr>
            <w:r>
              <w:rPr>
                <w:sz w:val="28"/>
                <w:szCs w:val="28"/>
                <w:lang w:val="ru-RU"/>
              </w:rPr>
              <w:t>9 участников</w:t>
            </w:r>
          </w:p>
        </w:tc>
      </w:tr>
      <w:tr w:rsidR="004003FE" w:rsidRPr="00025B45" w:rsidTr="00A622B7">
        <w:tc>
          <w:tcPr>
            <w:tcW w:w="616" w:type="dxa"/>
          </w:tcPr>
          <w:p w:rsidR="004003FE" w:rsidRDefault="00AA71A2" w:rsidP="005A086D">
            <w:pPr>
              <w:jc w:val="center"/>
              <w:rPr>
                <w:sz w:val="28"/>
                <w:szCs w:val="28"/>
                <w:lang w:val="ru-RU"/>
              </w:rPr>
            </w:pPr>
            <w:r>
              <w:rPr>
                <w:sz w:val="28"/>
                <w:szCs w:val="28"/>
                <w:lang w:val="ru-RU"/>
              </w:rPr>
              <w:t>6</w:t>
            </w:r>
          </w:p>
        </w:tc>
        <w:tc>
          <w:tcPr>
            <w:tcW w:w="7011" w:type="dxa"/>
          </w:tcPr>
          <w:p w:rsidR="004003FE" w:rsidRPr="00F772D2" w:rsidRDefault="004003FE" w:rsidP="00F772D2">
            <w:pPr>
              <w:ind w:left="1416" w:hanging="1416"/>
              <w:jc w:val="both"/>
              <w:rPr>
                <w:sz w:val="28"/>
                <w:szCs w:val="28"/>
                <w:lang w:val="ru-RU"/>
              </w:rPr>
            </w:pPr>
            <w:r>
              <w:rPr>
                <w:sz w:val="28"/>
                <w:szCs w:val="28"/>
                <w:lang w:val="ru-RU"/>
              </w:rPr>
              <w:t>Городские «Автогонки»,</w:t>
            </w:r>
            <w:r w:rsidR="00F772D2">
              <w:rPr>
                <w:sz w:val="28"/>
                <w:szCs w:val="28"/>
                <w:lang w:val="ru-RU"/>
              </w:rPr>
              <w:t xml:space="preserve"> Диплом </w:t>
            </w:r>
            <w:r w:rsidR="00F772D2">
              <w:rPr>
                <w:sz w:val="28"/>
                <w:szCs w:val="28"/>
              </w:rPr>
              <w:t>III</w:t>
            </w:r>
            <w:r w:rsidR="00F772D2">
              <w:rPr>
                <w:sz w:val="28"/>
                <w:szCs w:val="28"/>
                <w:lang w:val="ru-RU"/>
              </w:rPr>
              <w:t xml:space="preserve"> степени</w:t>
            </w:r>
          </w:p>
        </w:tc>
        <w:tc>
          <w:tcPr>
            <w:tcW w:w="3760" w:type="dxa"/>
            <w:gridSpan w:val="2"/>
          </w:tcPr>
          <w:p w:rsidR="004003FE" w:rsidRDefault="004003FE" w:rsidP="004003FE">
            <w:pPr>
              <w:rPr>
                <w:sz w:val="28"/>
                <w:szCs w:val="28"/>
                <w:lang w:val="ru-RU"/>
              </w:rPr>
            </w:pPr>
            <w:r>
              <w:rPr>
                <w:sz w:val="28"/>
                <w:szCs w:val="28"/>
                <w:lang w:val="ru-RU"/>
              </w:rPr>
              <w:t>3-е участников.</w:t>
            </w:r>
          </w:p>
        </w:tc>
      </w:tr>
      <w:tr w:rsidR="00FA123D" w:rsidRPr="00A50D2B" w:rsidTr="00A622B7">
        <w:tc>
          <w:tcPr>
            <w:tcW w:w="616" w:type="dxa"/>
          </w:tcPr>
          <w:p w:rsidR="00FA123D" w:rsidRDefault="00AA71A2" w:rsidP="005A086D">
            <w:pPr>
              <w:jc w:val="center"/>
              <w:rPr>
                <w:sz w:val="28"/>
                <w:szCs w:val="28"/>
                <w:lang w:val="ru-RU"/>
              </w:rPr>
            </w:pPr>
            <w:r>
              <w:rPr>
                <w:sz w:val="28"/>
                <w:szCs w:val="28"/>
                <w:lang w:val="ru-RU"/>
              </w:rPr>
              <w:t>7</w:t>
            </w:r>
          </w:p>
        </w:tc>
        <w:tc>
          <w:tcPr>
            <w:tcW w:w="7011" w:type="dxa"/>
          </w:tcPr>
          <w:p w:rsidR="00FA123D" w:rsidRDefault="00FA123D" w:rsidP="00FA123D">
            <w:pPr>
              <w:ind w:left="1416" w:hanging="1416"/>
              <w:jc w:val="both"/>
              <w:rPr>
                <w:sz w:val="28"/>
                <w:szCs w:val="28"/>
                <w:lang w:val="ru-RU"/>
              </w:rPr>
            </w:pPr>
            <w:r>
              <w:rPr>
                <w:sz w:val="28"/>
                <w:szCs w:val="28"/>
                <w:lang w:val="ru-RU"/>
              </w:rPr>
              <w:t>Горо</w:t>
            </w:r>
            <w:r w:rsidR="00CE1CF9">
              <w:rPr>
                <w:sz w:val="28"/>
                <w:szCs w:val="28"/>
                <w:lang w:val="ru-RU"/>
              </w:rPr>
              <w:t>дской фестиваль «Радуга детства»</w:t>
            </w:r>
            <w:r>
              <w:rPr>
                <w:sz w:val="28"/>
                <w:szCs w:val="28"/>
                <w:lang w:val="ru-RU"/>
              </w:rPr>
              <w:t xml:space="preserve">, </w:t>
            </w:r>
            <w:r w:rsidR="00CE1CF9">
              <w:rPr>
                <w:sz w:val="28"/>
                <w:szCs w:val="28"/>
                <w:lang w:val="ru-RU"/>
              </w:rPr>
              <w:t xml:space="preserve"> </w:t>
            </w:r>
            <w:r w:rsidR="00517390">
              <w:rPr>
                <w:sz w:val="28"/>
                <w:szCs w:val="28"/>
                <w:lang w:val="ru-RU"/>
              </w:rPr>
              <w:t>Д</w:t>
            </w:r>
            <w:r>
              <w:rPr>
                <w:sz w:val="28"/>
                <w:szCs w:val="28"/>
                <w:lang w:val="ru-RU"/>
              </w:rPr>
              <w:t>иплом</w:t>
            </w:r>
          </w:p>
          <w:p w:rsidR="00FA123D" w:rsidRDefault="00FA123D" w:rsidP="00FA123D">
            <w:pPr>
              <w:jc w:val="both"/>
              <w:rPr>
                <w:sz w:val="28"/>
                <w:szCs w:val="28"/>
                <w:lang w:val="ru-RU"/>
              </w:rPr>
            </w:pPr>
            <w:r>
              <w:rPr>
                <w:sz w:val="28"/>
                <w:szCs w:val="28"/>
                <w:lang w:val="ru-RU"/>
              </w:rPr>
              <w:t>2-й степени</w:t>
            </w:r>
          </w:p>
        </w:tc>
        <w:tc>
          <w:tcPr>
            <w:tcW w:w="3760" w:type="dxa"/>
            <w:gridSpan w:val="2"/>
          </w:tcPr>
          <w:p w:rsidR="00FA123D" w:rsidRDefault="00FA123D" w:rsidP="005A086D">
            <w:pPr>
              <w:rPr>
                <w:sz w:val="28"/>
                <w:szCs w:val="28"/>
                <w:lang w:val="ru-RU"/>
              </w:rPr>
            </w:pPr>
            <w:r>
              <w:rPr>
                <w:sz w:val="28"/>
                <w:szCs w:val="28"/>
                <w:lang w:val="ru-RU"/>
              </w:rPr>
              <w:t xml:space="preserve">Ващенко Юрий, </w:t>
            </w:r>
            <w:proofErr w:type="spellStart"/>
            <w:r>
              <w:rPr>
                <w:sz w:val="28"/>
                <w:szCs w:val="28"/>
                <w:lang w:val="ru-RU"/>
              </w:rPr>
              <w:t>Мацюк</w:t>
            </w:r>
            <w:proofErr w:type="spellEnd"/>
            <w:r>
              <w:rPr>
                <w:sz w:val="28"/>
                <w:szCs w:val="28"/>
                <w:lang w:val="ru-RU"/>
              </w:rPr>
              <w:t xml:space="preserve"> Ев</w:t>
            </w:r>
            <w:r w:rsidR="00C73250">
              <w:rPr>
                <w:sz w:val="28"/>
                <w:szCs w:val="28"/>
                <w:lang w:val="ru-RU"/>
              </w:rPr>
              <w:t>гений,7</w:t>
            </w:r>
            <w:r>
              <w:rPr>
                <w:sz w:val="28"/>
                <w:szCs w:val="28"/>
                <w:lang w:val="ru-RU"/>
              </w:rPr>
              <w:t>кл.</w:t>
            </w:r>
          </w:p>
        </w:tc>
      </w:tr>
      <w:tr w:rsidR="00FA123D" w:rsidRPr="00025B45" w:rsidTr="00A622B7">
        <w:tc>
          <w:tcPr>
            <w:tcW w:w="616" w:type="dxa"/>
          </w:tcPr>
          <w:p w:rsidR="00FA123D" w:rsidRDefault="00AA71A2" w:rsidP="005A086D">
            <w:pPr>
              <w:jc w:val="center"/>
              <w:rPr>
                <w:sz w:val="28"/>
                <w:szCs w:val="28"/>
                <w:lang w:val="ru-RU"/>
              </w:rPr>
            </w:pPr>
            <w:r>
              <w:rPr>
                <w:sz w:val="28"/>
                <w:szCs w:val="28"/>
                <w:lang w:val="ru-RU"/>
              </w:rPr>
              <w:t>8</w:t>
            </w:r>
          </w:p>
        </w:tc>
        <w:tc>
          <w:tcPr>
            <w:tcW w:w="7011" w:type="dxa"/>
          </w:tcPr>
          <w:p w:rsidR="005A086D" w:rsidRDefault="005A086D" w:rsidP="005A086D">
            <w:pPr>
              <w:ind w:left="1416" w:hanging="1416"/>
              <w:jc w:val="both"/>
              <w:rPr>
                <w:sz w:val="28"/>
                <w:szCs w:val="28"/>
                <w:lang w:val="ru-RU"/>
              </w:rPr>
            </w:pPr>
            <w:r>
              <w:rPr>
                <w:sz w:val="28"/>
                <w:szCs w:val="28"/>
                <w:lang w:val="ru-RU"/>
              </w:rPr>
              <w:t>Городская выставка «От идеи до воплощения»,</w:t>
            </w:r>
          </w:p>
          <w:p w:rsidR="00FA123D" w:rsidRDefault="005A086D" w:rsidP="005A086D">
            <w:pPr>
              <w:ind w:left="1416" w:hanging="1416"/>
              <w:jc w:val="both"/>
              <w:rPr>
                <w:sz w:val="28"/>
                <w:szCs w:val="28"/>
                <w:lang w:val="ru-RU"/>
              </w:rPr>
            </w:pPr>
            <w:r>
              <w:rPr>
                <w:sz w:val="28"/>
                <w:szCs w:val="28"/>
                <w:lang w:val="ru-RU"/>
              </w:rPr>
              <w:t>Диплом 3-й степени.</w:t>
            </w:r>
            <w:r w:rsidR="00A622B7">
              <w:rPr>
                <w:sz w:val="28"/>
                <w:szCs w:val="28"/>
                <w:lang w:val="ru-RU"/>
              </w:rPr>
              <w:t>№02-11161/10 от 04.05.10</w:t>
            </w:r>
            <w:r w:rsidR="00F772D2">
              <w:rPr>
                <w:sz w:val="28"/>
                <w:szCs w:val="28"/>
                <w:lang w:val="ru-RU"/>
              </w:rPr>
              <w:t>г</w:t>
            </w:r>
            <w:r w:rsidR="00A622B7">
              <w:rPr>
                <w:sz w:val="28"/>
                <w:szCs w:val="28"/>
                <w:lang w:val="ru-RU"/>
              </w:rPr>
              <w:t>.</w:t>
            </w:r>
          </w:p>
        </w:tc>
        <w:tc>
          <w:tcPr>
            <w:tcW w:w="3760" w:type="dxa"/>
            <w:gridSpan w:val="2"/>
          </w:tcPr>
          <w:p w:rsidR="00FA123D" w:rsidRDefault="00FA123D" w:rsidP="004003FE">
            <w:pPr>
              <w:rPr>
                <w:sz w:val="28"/>
                <w:szCs w:val="28"/>
                <w:lang w:val="ru-RU"/>
              </w:rPr>
            </w:pPr>
            <w:proofErr w:type="spellStart"/>
            <w:r>
              <w:rPr>
                <w:sz w:val="28"/>
                <w:szCs w:val="28"/>
                <w:lang w:val="ru-RU"/>
              </w:rPr>
              <w:t>Папоротный</w:t>
            </w:r>
            <w:proofErr w:type="spellEnd"/>
            <w:r>
              <w:rPr>
                <w:sz w:val="28"/>
                <w:szCs w:val="28"/>
                <w:lang w:val="ru-RU"/>
              </w:rPr>
              <w:t xml:space="preserve"> Денис.</w:t>
            </w:r>
            <w:r w:rsidR="00C73250">
              <w:rPr>
                <w:sz w:val="28"/>
                <w:szCs w:val="28"/>
                <w:lang w:val="ru-RU"/>
              </w:rPr>
              <w:t xml:space="preserve"> 7</w:t>
            </w:r>
            <w:r w:rsidR="005A086D">
              <w:rPr>
                <w:sz w:val="28"/>
                <w:szCs w:val="28"/>
                <w:lang w:val="ru-RU"/>
              </w:rPr>
              <w:t>кл.</w:t>
            </w:r>
          </w:p>
        </w:tc>
      </w:tr>
      <w:tr w:rsidR="005A086D" w:rsidRPr="00025B45" w:rsidTr="00A622B7">
        <w:tc>
          <w:tcPr>
            <w:tcW w:w="11387" w:type="dxa"/>
            <w:gridSpan w:val="4"/>
          </w:tcPr>
          <w:p w:rsidR="005A086D" w:rsidRDefault="005A086D" w:rsidP="005A086D">
            <w:pPr>
              <w:jc w:val="center"/>
              <w:rPr>
                <w:sz w:val="28"/>
                <w:szCs w:val="28"/>
                <w:lang w:val="ru-RU"/>
              </w:rPr>
            </w:pPr>
            <w:r>
              <w:rPr>
                <w:sz w:val="28"/>
                <w:szCs w:val="28"/>
                <w:lang w:val="ru-RU"/>
              </w:rPr>
              <w:t>2010 – 2011г.г.</w:t>
            </w:r>
          </w:p>
        </w:tc>
      </w:tr>
      <w:tr w:rsidR="005A086D" w:rsidRPr="00025B45" w:rsidTr="00225781">
        <w:tc>
          <w:tcPr>
            <w:tcW w:w="616" w:type="dxa"/>
          </w:tcPr>
          <w:p w:rsidR="005A086D" w:rsidRDefault="005A086D" w:rsidP="004E479F">
            <w:pPr>
              <w:jc w:val="center"/>
              <w:rPr>
                <w:sz w:val="28"/>
                <w:szCs w:val="28"/>
                <w:lang w:val="ru-RU"/>
              </w:rPr>
            </w:pPr>
            <w:r>
              <w:rPr>
                <w:sz w:val="28"/>
                <w:szCs w:val="28"/>
                <w:lang w:val="ru-RU"/>
              </w:rPr>
              <w:t>1</w:t>
            </w:r>
          </w:p>
        </w:tc>
        <w:tc>
          <w:tcPr>
            <w:tcW w:w="7181" w:type="dxa"/>
            <w:gridSpan w:val="2"/>
          </w:tcPr>
          <w:p w:rsidR="005A086D" w:rsidRDefault="005A086D" w:rsidP="005A086D">
            <w:pPr>
              <w:ind w:left="1416" w:hanging="1416"/>
              <w:jc w:val="both"/>
              <w:rPr>
                <w:sz w:val="28"/>
                <w:szCs w:val="28"/>
                <w:lang w:val="ru-RU"/>
              </w:rPr>
            </w:pPr>
            <w:r>
              <w:rPr>
                <w:sz w:val="28"/>
                <w:szCs w:val="28"/>
                <w:lang w:val="ru-RU"/>
              </w:rPr>
              <w:t>Городской фестиваль «Калейдоскоп», Диплом</w:t>
            </w:r>
          </w:p>
          <w:p w:rsidR="005A086D" w:rsidRDefault="005A086D" w:rsidP="005A086D">
            <w:pPr>
              <w:ind w:left="1416" w:hanging="1416"/>
              <w:jc w:val="both"/>
              <w:rPr>
                <w:sz w:val="28"/>
                <w:szCs w:val="28"/>
                <w:lang w:val="ru-RU"/>
              </w:rPr>
            </w:pPr>
            <w:r>
              <w:rPr>
                <w:sz w:val="28"/>
                <w:szCs w:val="28"/>
                <w:lang w:val="ru-RU"/>
              </w:rPr>
              <w:t>3-й степени</w:t>
            </w:r>
          </w:p>
        </w:tc>
        <w:tc>
          <w:tcPr>
            <w:tcW w:w="3590" w:type="dxa"/>
          </w:tcPr>
          <w:p w:rsidR="005A086D" w:rsidRDefault="00C73250" w:rsidP="004003FE">
            <w:pPr>
              <w:rPr>
                <w:sz w:val="28"/>
                <w:szCs w:val="28"/>
                <w:lang w:val="ru-RU"/>
              </w:rPr>
            </w:pPr>
            <w:proofErr w:type="spellStart"/>
            <w:r>
              <w:rPr>
                <w:sz w:val="28"/>
                <w:szCs w:val="28"/>
                <w:lang w:val="ru-RU"/>
              </w:rPr>
              <w:t>Канушин</w:t>
            </w:r>
            <w:proofErr w:type="spellEnd"/>
            <w:r w:rsidR="008417E0">
              <w:rPr>
                <w:sz w:val="28"/>
                <w:szCs w:val="28"/>
                <w:lang w:val="ru-RU"/>
              </w:rPr>
              <w:t xml:space="preserve"> </w:t>
            </w:r>
            <w:r>
              <w:rPr>
                <w:sz w:val="28"/>
                <w:szCs w:val="28"/>
                <w:lang w:val="ru-RU"/>
              </w:rPr>
              <w:t xml:space="preserve"> Дима, 8</w:t>
            </w:r>
            <w:r w:rsidR="005A086D">
              <w:rPr>
                <w:sz w:val="28"/>
                <w:szCs w:val="28"/>
                <w:lang w:val="ru-RU"/>
              </w:rPr>
              <w:t>кл.</w:t>
            </w:r>
          </w:p>
        </w:tc>
      </w:tr>
      <w:tr w:rsidR="005A086D" w:rsidRPr="00025B45" w:rsidTr="00225781">
        <w:tc>
          <w:tcPr>
            <w:tcW w:w="616" w:type="dxa"/>
          </w:tcPr>
          <w:p w:rsidR="005A086D" w:rsidRDefault="005A086D" w:rsidP="004E479F">
            <w:pPr>
              <w:jc w:val="center"/>
              <w:rPr>
                <w:sz w:val="28"/>
                <w:szCs w:val="28"/>
                <w:lang w:val="ru-RU"/>
              </w:rPr>
            </w:pPr>
            <w:r>
              <w:rPr>
                <w:sz w:val="28"/>
                <w:szCs w:val="28"/>
                <w:lang w:val="ru-RU"/>
              </w:rPr>
              <w:t>2</w:t>
            </w:r>
          </w:p>
        </w:tc>
        <w:tc>
          <w:tcPr>
            <w:tcW w:w="7181" w:type="dxa"/>
            <w:gridSpan w:val="2"/>
          </w:tcPr>
          <w:p w:rsidR="005A086D" w:rsidRDefault="00C73250" w:rsidP="005A086D">
            <w:pPr>
              <w:ind w:left="1416" w:hanging="1416"/>
              <w:jc w:val="both"/>
              <w:rPr>
                <w:sz w:val="28"/>
                <w:szCs w:val="28"/>
                <w:lang w:val="ru-RU"/>
              </w:rPr>
            </w:pPr>
            <w:r>
              <w:rPr>
                <w:sz w:val="28"/>
                <w:szCs w:val="28"/>
                <w:lang w:val="ru-RU"/>
              </w:rPr>
              <w:t>Городская олимпиада по технологии, 4-е место.</w:t>
            </w:r>
          </w:p>
        </w:tc>
        <w:tc>
          <w:tcPr>
            <w:tcW w:w="3590" w:type="dxa"/>
          </w:tcPr>
          <w:p w:rsidR="005A086D" w:rsidRDefault="00C73250" w:rsidP="004003FE">
            <w:pPr>
              <w:rPr>
                <w:sz w:val="28"/>
                <w:szCs w:val="28"/>
                <w:lang w:val="ru-RU"/>
              </w:rPr>
            </w:pPr>
            <w:r>
              <w:rPr>
                <w:sz w:val="28"/>
                <w:szCs w:val="28"/>
                <w:lang w:val="ru-RU"/>
              </w:rPr>
              <w:t>Ващенко Юрий, 8кл.</w:t>
            </w:r>
          </w:p>
        </w:tc>
      </w:tr>
      <w:tr w:rsidR="00C73250" w:rsidRPr="00025B45" w:rsidTr="00225781">
        <w:tc>
          <w:tcPr>
            <w:tcW w:w="616" w:type="dxa"/>
          </w:tcPr>
          <w:p w:rsidR="00C73250" w:rsidRDefault="00C73250" w:rsidP="004E479F">
            <w:pPr>
              <w:jc w:val="center"/>
              <w:rPr>
                <w:sz w:val="28"/>
                <w:szCs w:val="28"/>
                <w:lang w:val="ru-RU"/>
              </w:rPr>
            </w:pPr>
            <w:r>
              <w:rPr>
                <w:sz w:val="28"/>
                <w:szCs w:val="28"/>
                <w:lang w:val="ru-RU"/>
              </w:rPr>
              <w:t>3</w:t>
            </w:r>
          </w:p>
        </w:tc>
        <w:tc>
          <w:tcPr>
            <w:tcW w:w="7181" w:type="dxa"/>
            <w:gridSpan w:val="2"/>
          </w:tcPr>
          <w:p w:rsidR="00DD31D7" w:rsidRPr="00DD31D7" w:rsidRDefault="00C73250" w:rsidP="00DD31D7">
            <w:pPr>
              <w:ind w:left="1416" w:hanging="1416"/>
              <w:jc w:val="both"/>
              <w:rPr>
                <w:sz w:val="28"/>
                <w:szCs w:val="28"/>
                <w:lang w:val="ru-RU"/>
              </w:rPr>
            </w:pPr>
            <w:r>
              <w:rPr>
                <w:sz w:val="28"/>
                <w:szCs w:val="28"/>
                <w:lang w:val="ru-RU"/>
              </w:rPr>
              <w:t>Городские со</w:t>
            </w:r>
            <w:r w:rsidR="00DD31D7">
              <w:rPr>
                <w:sz w:val="28"/>
                <w:szCs w:val="28"/>
                <w:lang w:val="ru-RU"/>
              </w:rPr>
              <w:t xml:space="preserve">ревнования «Эх, прокачусь!», Диплом </w:t>
            </w:r>
            <w:r w:rsidR="00DD31D7">
              <w:rPr>
                <w:sz w:val="28"/>
                <w:szCs w:val="28"/>
              </w:rPr>
              <w:t>II</w:t>
            </w:r>
          </w:p>
          <w:p w:rsidR="00C73250" w:rsidRDefault="00DD31D7" w:rsidP="00DD31D7">
            <w:pPr>
              <w:ind w:left="1416" w:hanging="1416"/>
              <w:jc w:val="both"/>
              <w:rPr>
                <w:sz w:val="28"/>
                <w:szCs w:val="28"/>
                <w:lang w:val="ru-RU"/>
              </w:rPr>
            </w:pPr>
            <w:r>
              <w:rPr>
                <w:sz w:val="28"/>
                <w:szCs w:val="28"/>
                <w:lang w:val="ru-RU"/>
              </w:rPr>
              <w:t>степени</w:t>
            </w:r>
            <w:r w:rsidR="00C73250">
              <w:rPr>
                <w:sz w:val="28"/>
                <w:szCs w:val="28"/>
                <w:lang w:val="ru-RU"/>
              </w:rPr>
              <w:t>.</w:t>
            </w:r>
          </w:p>
        </w:tc>
        <w:tc>
          <w:tcPr>
            <w:tcW w:w="3590" w:type="dxa"/>
          </w:tcPr>
          <w:p w:rsidR="00C73250" w:rsidRDefault="00C73250" w:rsidP="004003FE">
            <w:pPr>
              <w:rPr>
                <w:sz w:val="28"/>
                <w:szCs w:val="28"/>
                <w:lang w:val="ru-RU"/>
              </w:rPr>
            </w:pPr>
            <w:r>
              <w:rPr>
                <w:sz w:val="28"/>
                <w:szCs w:val="28"/>
                <w:lang w:val="ru-RU"/>
              </w:rPr>
              <w:t>9 участников.</w:t>
            </w:r>
          </w:p>
        </w:tc>
      </w:tr>
      <w:tr w:rsidR="00C73250" w:rsidRPr="00A50D2B" w:rsidTr="00225781">
        <w:tc>
          <w:tcPr>
            <w:tcW w:w="616" w:type="dxa"/>
          </w:tcPr>
          <w:p w:rsidR="00C73250" w:rsidRDefault="00C73250" w:rsidP="004E479F">
            <w:pPr>
              <w:jc w:val="center"/>
              <w:rPr>
                <w:sz w:val="28"/>
                <w:szCs w:val="28"/>
                <w:lang w:val="ru-RU"/>
              </w:rPr>
            </w:pPr>
            <w:r>
              <w:rPr>
                <w:sz w:val="28"/>
                <w:szCs w:val="28"/>
                <w:lang w:val="ru-RU"/>
              </w:rPr>
              <w:t>4</w:t>
            </w:r>
          </w:p>
        </w:tc>
        <w:tc>
          <w:tcPr>
            <w:tcW w:w="7181" w:type="dxa"/>
            <w:gridSpan w:val="2"/>
          </w:tcPr>
          <w:p w:rsidR="00C73250" w:rsidRDefault="00C73250" w:rsidP="00C73250">
            <w:pPr>
              <w:ind w:left="1416" w:hanging="1416"/>
              <w:jc w:val="both"/>
              <w:rPr>
                <w:sz w:val="28"/>
                <w:szCs w:val="28"/>
                <w:lang w:val="ru-RU"/>
              </w:rPr>
            </w:pPr>
            <w:r>
              <w:rPr>
                <w:sz w:val="28"/>
                <w:szCs w:val="28"/>
                <w:lang w:val="ru-RU"/>
              </w:rPr>
              <w:t>Городская выставка «От идеи до воплощения»,</w:t>
            </w:r>
          </w:p>
          <w:p w:rsidR="00C73250" w:rsidRDefault="00C73250" w:rsidP="00C73250">
            <w:pPr>
              <w:ind w:left="1416" w:hanging="1416"/>
              <w:jc w:val="both"/>
              <w:rPr>
                <w:sz w:val="28"/>
                <w:szCs w:val="28"/>
                <w:lang w:val="ru-RU"/>
              </w:rPr>
            </w:pPr>
            <w:r>
              <w:rPr>
                <w:sz w:val="28"/>
                <w:szCs w:val="28"/>
                <w:lang w:val="ru-RU"/>
              </w:rPr>
              <w:t>Дипломы 2-й, 3-й степени.</w:t>
            </w:r>
          </w:p>
        </w:tc>
        <w:tc>
          <w:tcPr>
            <w:tcW w:w="3590" w:type="dxa"/>
          </w:tcPr>
          <w:p w:rsidR="00C73250" w:rsidRDefault="00C73250" w:rsidP="004003FE">
            <w:pPr>
              <w:rPr>
                <w:sz w:val="28"/>
                <w:szCs w:val="28"/>
                <w:lang w:val="ru-RU"/>
              </w:rPr>
            </w:pPr>
            <w:proofErr w:type="spellStart"/>
            <w:r>
              <w:rPr>
                <w:sz w:val="28"/>
                <w:szCs w:val="28"/>
                <w:lang w:val="ru-RU"/>
              </w:rPr>
              <w:t>Ярмухаметов</w:t>
            </w:r>
            <w:proofErr w:type="spellEnd"/>
            <w:r>
              <w:rPr>
                <w:sz w:val="28"/>
                <w:szCs w:val="28"/>
                <w:lang w:val="ru-RU"/>
              </w:rPr>
              <w:t xml:space="preserve"> Антон, 7кл.</w:t>
            </w:r>
            <w:r w:rsidR="008417E0">
              <w:rPr>
                <w:sz w:val="28"/>
                <w:szCs w:val="28"/>
                <w:lang w:val="ru-RU"/>
              </w:rPr>
              <w:t>;</w:t>
            </w:r>
          </w:p>
          <w:p w:rsidR="00C73250" w:rsidRDefault="00C73250" w:rsidP="004003FE">
            <w:pPr>
              <w:rPr>
                <w:sz w:val="28"/>
                <w:szCs w:val="28"/>
                <w:lang w:val="ru-RU"/>
              </w:rPr>
            </w:pPr>
            <w:r>
              <w:rPr>
                <w:sz w:val="28"/>
                <w:szCs w:val="28"/>
                <w:lang w:val="ru-RU"/>
              </w:rPr>
              <w:t xml:space="preserve">Воинов Николай, 6-й </w:t>
            </w:r>
            <w:proofErr w:type="spellStart"/>
            <w:r>
              <w:rPr>
                <w:sz w:val="28"/>
                <w:szCs w:val="28"/>
                <w:lang w:val="ru-RU"/>
              </w:rPr>
              <w:t>кл</w:t>
            </w:r>
            <w:proofErr w:type="spellEnd"/>
            <w:r>
              <w:rPr>
                <w:sz w:val="28"/>
                <w:szCs w:val="28"/>
                <w:lang w:val="ru-RU"/>
              </w:rPr>
              <w:t>.</w:t>
            </w:r>
          </w:p>
        </w:tc>
      </w:tr>
      <w:tr w:rsidR="00C73250" w:rsidRPr="00025B45" w:rsidTr="00225781">
        <w:tc>
          <w:tcPr>
            <w:tcW w:w="616" w:type="dxa"/>
          </w:tcPr>
          <w:p w:rsidR="00C73250" w:rsidRDefault="00C73250" w:rsidP="004E479F">
            <w:pPr>
              <w:jc w:val="center"/>
              <w:rPr>
                <w:sz w:val="28"/>
                <w:szCs w:val="28"/>
                <w:lang w:val="ru-RU"/>
              </w:rPr>
            </w:pPr>
            <w:r>
              <w:rPr>
                <w:sz w:val="28"/>
                <w:szCs w:val="28"/>
                <w:lang w:val="ru-RU"/>
              </w:rPr>
              <w:t>5</w:t>
            </w:r>
          </w:p>
        </w:tc>
        <w:tc>
          <w:tcPr>
            <w:tcW w:w="7181" w:type="dxa"/>
            <w:gridSpan w:val="2"/>
          </w:tcPr>
          <w:p w:rsidR="00202F74" w:rsidRDefault="00202F74" w:rsidP="00202F74">
            <w:pPr>
              <w:ind w:left="1416" w:hanging="1416"/>
              <w:jc w:val="both"/>
              <w:rPr>
                <w:sz w:val="28"/>
                <w:szCs w:val="28"/>
                <w:lang w:val="ru-RU"/>
              </w:rPr>
            </w:pPr>
            <w:r>
              <w:rPr>
                <w:sz w:val="28"/>
                <w:szCs w:val="28"/>
                <w:lang w:val="ru-RU"/>
              </w:rPr>
              <w:t xml:space="preserve">Городской фестиваль «Радуга детства», </w:t>
            </w:r>
            <w:r w:rsidR="00017208">
              <w:rPr>
                <w:sz w:val="28"/>
                <w:szCs w:val="28"/>
                <w:lang w:val="ru-RU"/>
              </w:rPr>
              <w:t>Д</w:t>
            </w:r>
            <w:r>
              <w:rPr>
                <w:sz w:val="28"/>
                <w:szCs w:val="28"/>
                <w:lang w:val="ru-RU"/>
              </w:rPr>
              <w:t>иплом</w:t>
            </w:r>
          </w:p>
          <w:p w:rsidR="00C73250" w:rsidRDefault="00202F74" w:rsidP="00202F74">
            <w:pPr>
              <w:ind w:left="1416" w:hanging="1416"/>
              <w:jc w:val="both"/>
              <w:rPr>
                <w:sz w:val="28"/>
                <w:szCs w:val="28"/>
                <w:lang w:val="ru-RU"/>
              </w:rPr>
            </w:pPr>
            <w:r>
              <w:rPr>
                <w:sz w:val="28"/>
                <w:szCs w:val="28"/>
                <w:lang w:val="ru-RU"/>
              </w:rPr>
              <w:t>1-й степени</w:t>
            </w:r>
          </w:p>
        </w:tc>
        <w:tc>
          <w:tcPr>
            <w:tcW w:w="3590" w:type="dxa"/>
          </w:tcPr>
          <w:p w:rsidR="00C73250" w:rsidRDefault="00202F74" w:rsidP="004003FE">
            <w:pPr>
              <w:rPr>
                <w:sz w:val="28"/>
                <w:szCs w:val="28"/>
                <w:lang w:val="ru-RU"/>
              </w:rPr>
            </w:pPr>
            <w:r>
              <w:rPr>
                <w:sz w:val="28"/>
                <w:szCs w:val="28"/>
                <w:lang w:val="ru-RU"/>
              </w:rPr>
              <w:t xml:space="preserve">Воинов Николай, 6-й </w:t>
            </w:r>
            <w:proofErr w:type="spellStart"/>
            <w:r>
              <w:rPr>
                <w:sz w:val="28"/>
                <w:szCs w:val="28"/>
                <w:lang w:val="ru-RU"/>
              </w:rPr>
              <w:t>кл</w:t>
            </w:r>
            <w:proofErr w:type="spellEnd"/>
            <w:r>
              <w:rPr>
                <w:sz w:val="28"/>
                <w:szCs w:val="28"/>
                <w:lang w:val="ru-RU"/>
              </w:rPr>
              <w:t>.</w:t>
            </w:r>
          </w:p>
        </w:tc>
      </w:tr>
      <w:tr w:rsidR="00202F74" w:rsidRPr="00A50D2B" w:rsidTr="0088224E">
        <w:trPr>
          <w:trHeight w:val="839"/>
        </w:trPr>
        <w:tc>
          <w:tcPr>
            <w:tcW w:w="616" w:type="dxa"/>
          </w:tcPr>
          <w:p w:rsidR="0088224E" w:rsidRDefault="0088224E" w:rsidP="004E479F">
            <w:pPr>
              <w:jc w:val="center"/>
              <w:rPr>
                <w:sz w:val="28"/>
                <w:szCs w:val="28"/>
                <w:lang w:val="ru-RU"/>
              </w:rPr>
            </w:pPr>
          </w:p>
          <w:p w:rsidR="00202F74" w:rsidRDefault="00202F74" w:rsidP="004E479F">
            <w:pPr>
              <w:jc w:val="center"/>
              <w:rPr>
                <w:sz w:val="28"/>
                <w:szCs w:val="28"/>
                <w:lang w:val="ru-RU"/>
              </w:rPr>
            </w:pPr>
            <w:r>
              <w:rPr>
                <w:sz w:val="28"/>
                <w:szCs w:val="28"/>
                <w:lang w:val="ru-RU"/>
              </w:rPr>
              <w:t>6</w:t>
            </w:r>
          </w:p>
        </w:tc>
        <w:tc>
          <w:tcPr>
            <w:tcW w:w="7181" w:type="dxa"/>
            <w:gridSpan w:val="2"/>
          </w:tcPr>
          <w:p w:rsidR="00225781" w:rsidRDefault="00225781" w:rsidP="00202F74">
            <w:pPr>
              <w:ind w:left="1416" w:hanging="1416"/>
              <w:jc w:val="both"/>
              <w:rPr>
                <w:sz w:val="28"/>
                <w:szCs w:val="28"/>
                <w:lang w:val="ru-RU"/>
              </w:rPr>
            </w:pPr>
            <w:proofErr w:type="gramStart"/>
            <w:r>
              <w:rPr>
                <w:sz w:val="28"/>
                <w:szCs w:val="28"/>
                <w:lang w:val="ru-RU"/>
              </w:rPr>
              <w:t>Городские «Автогонки», Диплом</w:t>
            </w:r>
            <w:r w:rsidRPr="00225781">
              <w:rPr>
                <w:sz w:val="28"/>
                <w:szCs w:val="28"/>
                <w:lang w:val="ru-RU"/>
              </w:rPr>
              <w:t xml:space="preserve"> </w:t>
            </w:r>
            <w:r>
              <w:rPr>
                <w:sz w:val="28"/>
                <w:szCs w:val="28"/>
              </w:rPr>
              <w:t>I</w:t>
            </w:r>
            <w:r w:rsidRPr="00225781">
              <w:rPr>
                <w:sz w:val="28"/>
                <w:szCs w:val="28"/>
                <w:lang w:val="ru-RU"/>
              </w:rPr>
              <w:t xml:space="preserve"> </w:t>
            </w:r>
            <w:r>
              <w:rPr>
                <w:sz w:val="28"/>
                <w:szCs w:val="28"/>
                <w:lang w:val="ru-RU"/>
              </w:rPr>
              <w:t>степени,1-е командное</w:t>
            </w:r>
            <w:proofErr w:type="gramEnd"/>
          </w:p>
          <w:p w:rsidR="00202F74" w:rsidRDefault="00225781" w:rsidP="00202F74">
            <w:pPr>
              <w:ind w:left="1416" w:hanging="1416"/>
              <w:jc w:val="both"/>
              <w:rPr>
                <w:sz w:val="28"/>
                <w:szCs w:val="28"/>
                <w:lang w:val="ru-RU"/>
              </w:rPr>
            </w:pPr>
            <w:r>
              <w:rPr>
                <w:sz w:val="28"/>
                <w:szCs w:val="28"/>
                <w:lang w:val="ru-RU"/>
              </w:rPr>
              <w:t>место.</w:t>
            </w:r>
            <w:r w:rsidR="0088224E">
              <w:rPr>
                <w:sz w:val="28"/>
                <w:szCs w:val="28"/>
                <w:lang w:val="ru-RU"/>
              </w:rPr>
              <w:t xml:space="preserve"> Пр. № 02-11от 18.05.2011г.</w:t>
            </w:r>
          </w:p>
          <w:p w:rsidR="00202F74" w:rsidRDefault="00202F74" w:rsidP="00202F74">
            <w:pPr>
              <w:ind w:left="1416" w:hanging="1416"/>
              <w:jc w:val="both"/>
              <w:rPr>
                <w:sz w:val="28"/>
                <w:szCs w:val="28"/>
                <w:lang w:val="ru-RU"/>
              </w:rPr>
            </w:pPr>
          </w:p>
        </w:tc>
        <w:tc>
          <w:tcPr>
            <w:tcW w:w="3590" w:type="dxa"/>
          </w:tcPr>
          <w:p w:rsidR="00202F74" w:rsidRDefault="00202F74" w:rsidP="008650D0">
            <w:pPr>
              <w:rPr>
                <w:sz w:val="28"/>
                <w:szCs w:val="28"/>
                <w:lang w:val="ru-RU"/>
              </w:rPr>
            </w:pPr>
            <w:r>
              <w:rPr>
                <w:sz w:val="28"/>
                <w:szCs w:val="28"/>
                <w:lang w:val="ru-RU"/>
              </w:rPr>
              <w:t>Лаптев Дим</w:t>
            </w:r>
            <w:r w:rsidR="008650D0">
              <w:rPr>
                <w:sz w:val="28"/>
                <w:szCs w:val="28"/>
                <w:lang w:val="ru-RU"/>
              </w:rPr>
              <w:t xml:space="preserve">а, Волков Иван, Воинов Николай, </w:t>
            </w:r>
            <w:r>
              <w:rPr>
                <w:sz w:val="28"/>
                <w:szCs w:val="28"/>
                <w:lang w:val="ru-RU"/>
              </w:rPr>
              <w:t xml:space="preserve">6 </w:t>
            </w:r>
            <w:proofErr w:type="spellStart"/>
            <w:r>
              <w:rPr>
                <w:sz w:val="28"/>
                <w:szCs w:val="28"/>
                <w:lang w:val="ru-RU"/>
              </w:rPr>
              <w:t>кл</w:t>
            </w:r>
            <w:proofErr w:type="spellEnd"/>
            <w:r>
              <w:rPr>
                <w:sz w:val="28"/>
                <w:szCs w:val="28"/>
                <w:lang w:val="ru-RU"/>
              </w:rPr>
              <w:t>.</w:t>
            </w:r>
          </w:p>
        </w:tc>
      </w:tr>
      <w:tr w:rsidR="00202F74" w:rsidRPr="00025B45" w:rsidTr="00225781">
        <w:tc>
          <w:tcPr>
            <w:tcW w:w="616" w:type="dxa"/>
          </w:tcPr>
          <w:p w:rsidR="00202F74" w:rsidRDefault="00202F74" w:rsidP="0088224E">
            <w:pPr>
              <w:jc w:val="center"/>
              <w:rPr>
                <w:sz w:val="28"/>
                <w:szCs w:val="28"/>
                <w:lang w:val="ru-RU"/>
              </w:rPr>
            </w:pPr>
            <w:r>
              <w:rPr>
                <w:sz w:val="28"/>
                <w:szCs w:val="28"/>
                <w:lang w:val="ru-RU"/>
              </w:rPr>
              <w:t>7</w:t>
            </w:r>
          </w:p>
        </w:tc>
        <w:tc>
          <w:tcPr>
            <w:tcW w:w="7181" w:type="dxa"/>
            <w:gridSpan w:val="2"/>
          </w:tcPr>
          <w:p w:rsidR="00517390" w:rsidRDefault="00202F74" w:rsidP="00517390">
            <w:pPr>
              <w:ind w:left="1416" w:hanging="1416"/>
              <w:jc w:val="both"/>
              <w:rPr>
                <w:sz w:val="28"/>
                <w:szCs w:val="28"/>
                <w:lang w:val="ru-RU"/>
              </w:rPr>
            </w:pPr>
            <w:proofErr w:type="gramStart"/>
            <w:r>
              <w:rPr>
                <w:sz w:val="28"/>
                <w:szCs w:val="28"/>
                <w:lang w:val="ru-RU"/>
              </w:rPr>
              <w:t>Городские «</w:t>
            </w:r>
            <w:r w:rsidR="008417E0">
              <w:rPr>
                <w:sz w:val="28"/>
                <w:szCs w:val="28"/>
                <w:lang w:val="ru-RU"/>
              </w:rPr>
              <w:t xml:space="preserve">Автогонки», </w:t>
            </w:r>
            <w:r w:rsidR="00517390">
              <w:rPr>
                <w:sz w:val="28"/>
                <w:szCs w:val="28"/>
                <w:lang w:val="ru-RU"/>
              </w:rPr>
              <w:t xml:space="preserve">Диплом </w:t>
            </w:r>
            <w:r w:rsidR="00517390">
              <w:rPr>
                <w:sz w:val="28"/>
                <w:szCs w:val="28"/>
              </w:rPr>
              <w:t>I</w:t>
            </w:r>
            <w:r w:rsidR="00517390">
              <w:rPr>
                <w:sz w:val="28"/>
                <w:szCs w:val="28"/>
                <w:lang w:val="ru-RU"/>
              </w:rPr>
              <w:t xml:space="preserve"> степени,</w:t>
            </w:r>
            <w:r w:rsidR="000049AA">
              <w:rPr>
                <w:sz w:val="28"/>
                <w:szCs w:val="28"/>
                <w:lang w:val="ru-RU"/>
              </w:rPr>
              <w:t xml:space="preserve"> </w:t>
            </w:r>
            <w:r w:rsidR="008417E0">
              <w:rPr>
                <w:sz w:val="28"/>
                <w:szCs w:val="28"/>
                <w:lang w:val="ru-RU"/>
              </w:rPr>
              <w:t xml:space="preserve">1-е </w:t>
            </w:r>
            <w:r>
              <w:rPr>
                <w:sz w:val="28"/>
                <w:szCs w:val="28"/>
                <w:lang w:val="ru-RU"/>
              </w:rPr>
              <w:t xml:space="preserve"> лич</w:t>
            </w:r>
            <w:r w:rsidR="00517390">
              <w:rPr>
                <w:sz w:val="28"/>
                <w:szCs w:val="28"/>
                <w:lang w:val="ru-RU"/>
              </w:rPr>
              <w:t>ное</w:t>
            </w:r>
            <w:proofErr w:type="gramEnd"/>
          </w:p>
          <w:p w:rsidR="00202F74" w:rsidRDefault="00517390" w:rsidP="00517390">
            <w:pPr>
              <w:ind w:left="1416" w:hanging="1416"/>
              <w:jc w:val="both"/>
              <w:rPr>
                <w:sz w:val="28"/>
                <w:szCs w:val="28"/>
                <w:lang w:val="ru-RU"/>
              </w:rPr>
            </w:pPr>
            <w:r>
              <w:rPr>
                <w:sz w:val="28"/>
                <w:szCs w:val="28"/>
                <w:lang w:val="ru-RU"/>
              </w:rPr>
              <w:t>м</w:t>
            </w:r>
            <w:r w:rsidR="00202F74">
              <w:rPr>
                <w:sz w:val="28"/>
                <w:szCs w:val="28"/>
                <w:lang w:val="ru-RU"/>
              </w:rPr>
              <w:t>есто</w:t>
            </w:r>
            <w:r>
              <w:rPr>
                <w:sz w:val="28"/>
                <w:szCs w:val="28"/>
                <w:lang w:val="ru-RU"/>
              </w:rPr>
              <w:t>, пр.</w:t>
            </w:r>
            <w:r w:rsidR="000049AA">
              <w:rPr>
                <w:sz w:val="28"/>
                <w:szCs w:val="28"/>
                <w:lang w:val="ru-RU"/>
              </w:rPr>
              <w:t xml:space="preserve"> </w:t>
            </w:r>
            <w:r>
              <w:rPr>
                <w:sz w:val="28"/>
                <w:szCs w:val="28"/>
                <w:lang w:val="ru-RU"/>
              </w:rPr>
              <w:t>№ 02.11 от 18.05.11г</w:t>
            </w:r>
            <w:r w:rsidR="00202F74">
              <w:rPr>
                <w:sz w:val="28"/>
                <w:szCs w:val="28"/>
                <w:lang w:val="ru-RU"/>
              </w:rPr>
              <w:t>.</w:t>
            </w:r>
          </w:p>
        </w:tc>
        <w:tc>
          <w:tcPr>
            <w:tcW w:w="3590" w:type="dxa"/>
          </w:tcPr>
          <w:p w:rsidR="00202F74" w:rsidRDefault="00202F74" w:rsidP="004003FE">
            <w:pPr>
              <w:rPr>
                <w:sz w:val="28"/>
                <w:szCs w:val="28"/>
                <w:lang w:val="ru-RU"/>
              </w:rPr>
            </w:pPr>
            <w:r>
              <w:rPr>
                <w:sz w:val="28"/>
                <w:szCs w:val="28"/>
                <w:lang w:val="ru-RU"/>
              </w:rPr>
              <w:t xml:space="preserve">Лаптев Дима, 6 </w:t>
            </w:r>
            <w:proofErr w:type="spellStart"/>
            <w:r>
              <w:rPr>
                <w:sz w:val="28"/>
                <w:szCs w:val="28"/>
                <w:lang w:val="ru-RU"/>
              </w:rPr>
              <w:t>кл</w:t>
            </w:r>
            <w:proofErr w:type="spellEnd"/>
            <w:r>
              <w:rPr>
                <w:sz w:val="28"/>
                <w:szCs w:val="28"/>
                <w:lang w:val="ru-RU"/>
              </w:rPr>
              <w:t>.</w:t>
            </w:r>
          </w:p>
        </w:tc>
      </w:tr>
      <w:tr w:rsidR="00202F74" w:rsidRPr="000049AA" w:rsidTr="00225781">
        <w:trPr>
          <w:trHeight w:val="700"/>
        </w:trPr>
        <w:tc>
          <w:tcPr>
            <w:tcW w:w="616" w:type="dxa"/>
          </w:tcPr>
          <w:p w:rsidR="00202F74" w:rsidRDefault="00202F74" w:rsidP="004E479F">
            <w:pPr>
              <w:jc w:val="center"/>
              <w:rPr>
                <w:sz w:val="28"/>
                <w:szCs w:val="28"/>
                <w:lang w:val="ru-RU"/>
              </w:rPr>
            </w:pPr>
            <w:r>
              <w:rPr>
                <w:sz w:val="28"/>
                <w:szCs w:val="28"/>
                <w:lang w:val="ru-RU"/>
              </w:rPr>
              <w:t>8</w:t>
            </w:r>
          </w:p>
        </w:tc>
        <w:tc>
          <w:tcPr>
            <w:tcW w:w="7181" w:type="dxa"/>
            <w:gridSpan w:val="2"/>
          </w:tcPr>
          <w:p w:rsidR="008650D0" w:rsidRDefault="00202F74" w:rsidP="008650D0">
            <w:pPr>
              <w:ind w:left="1416" w:hanging="1416"/>
              <w:jc w:val="both"/>
              <w:rPr>
                <w:sz w:val="28"/>
                <w:szCs w:val="28"/>
                <w:lang w:val="ru-RU"/>
              </w:rPr>
            </w:pPr>
            <w:r>
              <w:rPr>
                <w:sz w:val="28"/>
                <w:szCs w:val="28"/>
                <w:lang w:val="ru-RU"/>
              </w:rPr>
              <w:t>Переходящи</w:t>
            </w:r>
            <w:r w:rsidR="008650D0">
              <w:rPr>
                <w:sz w:val="28"/>
                <w:szCs w:val="28"/>
                <w:lang w:val="ru-RU"/>
              </w:rPr>
              <w:t xml:space="preserve">й кубок лучшей команде </w:t>
            </w:r>
            <w:proofErr w:type="gramStart"/>
            <w:r w:rsidR="008650D0">
              <w:rPr>
                <w:sz w:val="28"/>
                <w:szCs w:val="28"/>
                <w:lang w:val="ru-RU"/>
              </w:rPr>
              <w:t>городского</w:t>
            </w:r>
            <w:proofErr w:type="gramEnd"/>
          </w:p>
          <w:p w:rsidR="00202F74" w:rsidRDefault="008650D0" w:rsidP="008650D0">
            <w:pPr>
              <w:ind w:left="1416" w:hanging="1416"/>
              <w:jc w:val="both"/>
              <w:rPr>
                <w:sz w:val="28"/>
                <w:szCs w:val="28"/>
                <w:lang w:val="ru-RU"/>
              </w:rPr>
            </w:pPr>
            <w:r>
              <w:rPr>
                <w:sz w:val="28"/>
                <w:szCs w:val="28"/>
                <w:lang w:val="ru-RU"/>
              </w:rPr>
              <w:t>д</w:t>
            </w:r>
            <w:r w:rsidR="000049AA">
              <w:rPr>
                <w:sz w:val="28"/>
                <w:szCs w:val="28"/>
                <w:lang w:val="ru-RU"/>
              </w:rPr>
              <w:t>вижения юных техников «Эврика», Диплом 1-й степени</w:t>
            </w:r>
          </w:p>
        </w:tc>
        <w:tc>
          <w:tcPr>
            <w:tcW w:w="3590" w:type="dxa"/>
          </w:tcPr>
          <w:p w:rsidR="00202F74" w:rsidRDefault="000049AA" w:rsidP="004003FE">
            <w:pPr>
              <w:rPr>
                <w:sz w:val="28"/>
                <w:szCs w:val="28"/>
                <w:lang w:val="ru-RU"/>
              </w:rPr>
            </w:pPr>
            <w:r>
              <w:rPr>
                <w:sz w:val="28"/>
                <w:szCs w:val="28"/>
                <w:lang w:val="ru-RU"/>
              </w:rPr>
              <w:t>Творческое объединение «Столяр-конструктор»</w:t>
            </w:r>
          </w:p>
        </w:tc>
      </w:tr>
      <w:tr w:rsidR="004E479F" w:rsidRPr="00025B45" w:rsidTr="00A622B7">
        <w:tc>
          <w:tcPr>
            <w:tcW w:w="11387" w:type="dxa"/>
            <w:gridSpan w:val="4"/>
          </w:tcPr>
          <w:p w:rsidR="004E479F" w:rsidRDefault="004E479F" w:rsidP="004E479F">
            <w:pPr>
              <w:jc w:val="center"/>
              <w:rPr>
                <w:sz w:val="28"/>
                <w:szCs w:val="28"/>
                <w:lang w:val="ru-RU"/>
              </w:rPr>
            </w:pPr>
            <w:r>
              <w:rPr>
                <w:sz w:val="28"/>
                <w:szCs w:val="28"/>
                <w:lang w:val="ru-RU"/>
              </w:rPr>
              <w:t>2011 – 2012г.г.</w:t>
            </w:r>
          </w:p>
        </w:tc>
      </w:tr>
      <w:tr w:rsidR="004E479F" w:rsidRPr="00025B45" w:rsidTr="008650D0">
        <w:trPr>
          <w:trHeight w:val="425"/>
        </w:trPr>
        <w:tc>
          <w:tcPr>
            <w:tcW w:w="616" w:type="dxa"/>
          </w:tcPr>
          <w:p w:rsidR="004E479F" w:rsidRDefault="004E479F" w:rsidP="004E479F">
            <w:pPr>
              <w:jc w:val="center"/>
              <w:rPr>
                <w:sz w:val="28"/>
                <w:szCs w:val="28"/>
                <w:lang w:val="ru-RU"/>
              </w:rPr>
            </w:pPr>
            <w:r>
              <w:rPr>
                <w:sz w:val="28"/>
                <w:szCs w:val="28"/>
                <w:lang w:val="ru-RU"/>
              </w:rPr>
              <w:t>1</w:t>
            </w:r>
          </w:p>
        </w:tc>
        <w:tc>
          <w:tcPr>
            <w:tcW w:w="7181" w:type="dxa"/>
            <w:gridSpan w:val="2"/>
          </w:tcPr>
          <w:p w:rsidR="004E479F" w:rsidRDefault="004E479F" w:rsidP="004E479F">
            <w:pPr>
              <w:rPr>
                <w:sz w:val="28"/>
                <w:szCs w:val="28"/>
                <w:lang w:val="ru-RU"/>
              </w:rPr>
            </w:pPr>
            <w:r>
              <w:rPr>
                <w:sz w:val="28"/>
                <w:szCs w:val="28"/>
                <w:lang w:val="ru-RU"/>
              </w:rPr>
              <w:t>Городской фестиваль «</w:t>
            </w:r>
            <w:r w:rsidR="00017208">
              <w:rPr>
                <w:sz w:val="28"/>
                <w:szCs w:val="28"/>
                <w:lang w:val="ru-RU"/>
              </w:rPr>
              <w:t>Созвездие</w:t>
            </w:r>
            <w:r>
              <w:rPr>
                <w:sz w:val="28"/>
                <w:szCs w:val="28"/>
                <w:lang w:val="ru-RU"/>
              </w:rPr>
              <w:t>», Диплом 1-й степени.</w:t>
            </w:r>
          </w:p>
        </w:tc>
        <w:tc>
          <w:tcPr>
            <w:tcW w:w="3590" w:type="dxa"/>
          </w:tcPr>
          <w:p w:rsidR="004E479F" w:rsidRDefault="004E479F" w:rsidP="004E479F">
            <w:pPr>
              <w:rPr>
                <w:sz w:val="28"/>
                <w:szCs w:val="28"/>
                <w:lang w:val="ru-RU"/>
              </w:rPr>
            </w:pPr>
            <w:r>
              <w:rPr>
                <w:sz w:val="28"/>
                <w:szCs w:val="28"/>
                <w:lang w:val="ru-RU"/>
              </w:rPr>
              <w:t xml:space="preserve">Мамедов </w:t>
            </w:r>
            <w:proofErr w:type="spellStart"/>
            <w:r>
              <w:rPr>
                <w:sz w:val="28"/>
                <w:szCs w:val="28"/>
                <w:lang w:val="ru-RU"/>
              </w:rPr>
              <w:t>Турал</w:t>
            </w:r>
            <w:proofErr w:type="spellEnd"/>
            <w:r>
              <w:rPr>
                <w:sz w:val="28"/>
                <w:szCs w:val="28"/>
                <w:lang w:val="ru-RU"/>
              </w:rPr>
              <w:t>, 7кл.</w:t>
            </w:r>
          </w:p>
        </w:tc>
      </w:tr>
      <w:tr w:rsidR="004E479F" w:rsidRPr="00025B45" w:rsidTr="0088224E">
        <w:trPr>
          <w:trHeight w:val="796"/>
        </w:trPr>
        <w:tc>
          <w:tcPr>
            <w:tcW w:w="616" w:type="dxa"/>
          </w:tcPr>
          <w:p w:rsidR="004E479F" w:rsidRDefault="004E479F" w:rsidP="004E479F">
            <w:pPr>
              <w:jc w:val="center"/>
              <w:rPr>
                <w:sz w:val="28"/>
                <w:szCs w:val="28"/>
                <w:lang w:val="ru-RU"/>
              </w:rPr>
            </w:pPr>
            <w:r>
              <w:rPr>
                <w:sz w:val="28"/>
                <w:szCs w:val="28"/>
                <w:lang w:val="ru-RU"/>
              </w:rPr>
              <w:t>2</w:t>
            </w:r>
          </w:p>
        </w:tc>
        <w:tc>
          <w:tcPr>
            <w:tcW w:w="7181" w:type="dxa"/>
            <w:gridSpan w:val="2"/>
          </w:tcPr>
          <w:p w:rsidR="004E479F" w:rsidRDefault="004E479F" w:rsidP="004E479F">
            <w:pPr>
              <w:rPr>
                <w:sz w:val="28"/>
                <w:szCs w:val="28"/>
                <w:lang w:val="ru-RU"/>
              </w:rPr>
            </w:pPr>
            <w:r>
              <w:rPr>
                <w:sz w:val="28"/>
                <w:szCs w:val="28"/>
                <w:lang w:val="ru-RU"/>
              </w:rPr>
              <w:t>«Рождество Христово в Сургуте»,  Диплом</w:t>
            </w:r>
            <w:r w:rsidR="00A622B7">
              <w:rPr>
                <w:sz w:val="28"/>
                <w:szCs w:val="28"/>
                <w:lang w:val="ru-RU"/>
              </w:rPr>
              <w:t xml:space="preserve"> лауреата</w:t>
            </w:r>
            <w:r w:rsidR="00017208">
              <w:rPr>
                <w:sz w:val="28"/>
                <w:szCs w:val="28"/>
                <w:lang w:val="ru-RU"/>
              </w:rPr>
              <w:t xml:space="preserve"> </w:t>
            </w:r>
            <w:r>
              <w:rPr>
                <w:sz w:val="28"/>
                <w:szCs w:val="28"/>
                <w:lang w:val="ru-RU"/>
              </w:rPr>
              <w:t>2-й степени</w:t>
            </w:r>
          </w:p>
        </w:tc>
        <w:tc>
          <w:tcPr>
            <w:tcW w:w="3590" w:type="dxa"/>
          </w:tcPr>
          <w:p w:rsidR="004E479F" w:rsidRDefault="00017208" w:rsidP="004E479F">
            <w:pPr>
              <w:rPr>
                <w:sz w:val="28"/>
                <w:szCs w:val="28"/>
                <w:lang w:val="ru-RU"/>
              </w:rPr>
            </w:pPr>
            <w:r>
              <w:rPr>
                <w:sz w:val="28"/>
                <w:szCs w:val="28"/>
                <w:lang w:val="ru-RU"/>
              </w:rPr>
              <w:t>Ушаков Кирилл, 8кл.</w:t>
            </w:r>
          </w:p>
        </w:tc>
      </w:tr>
      <w:tr w:rsidR="00017208" w:rsidRPr="00025B45" w:rsidTr="0088224E">
        <w:trPr>
          <w:trHeight w:val="410"/>
        </w:trPr>
        <w:tc>
          <w:tcPr>
            <w:tcW w:w="616" w:type="dxa"/>
          </w:tcPr>
          <w:p w:rsidR="00017208" w:rsidRDefault="00017208" w:rsidP="004E479F">
            <w:pPr>
              <w:jc w:val="center"/>
              <w:rPr>
                <w:sz w:val="28"/>
                <w:szCs w:val="28"/>
                <w:lang w:val="ru-RU"/>
              </w:rPr>
            </w:pPr>
            <w:r>
              <w:rPr>
                <w:sz w:val="28"/>
                <w:szCs w:val="28"/>
                <w:lang w:val="ru-RU"/>
              </w:rPr>
              <w:t>3</w:t>
            </w:r>
          </w:p>
        </w:tc>
        <w:tc>
          <w:tcPr>
            <w:tcW w:w="7181" w:type="dxa"/>
            <w:gridSpan w:val="2"/>
          </w:tcPr>
          <w:p w:rsidR="00017208" w:rsidRDefault="00017208" w:rsidP="004E479F">
            <w:pPr>
              <w:rPr>
                <w:sz w:val="28"/>
                <w:szCs w:val="28"/>
                <w:lang w:val="ru-RU"/>
              </w:rPr>
            </w:pPr>
            <w:r>
              <w:rPr>
                <w:sz w:val="28"/>
                <w:szCs w:val="28"/>
                <w:lang w:val="ru-RU"/>
              </w:rPr>
              <w:t xml:space="preserve">Городской фестиваль «Щедрый Вечер», Диплом 3-й </w:t>
            </w:r>
            <w:r>
              <w:rPr>
                <w:sz w:val="28"/>
                <w:szCs w:val="28"/>
                <w:lang w:val="ru-RU"/>
              </w:rPr>
              <w:lastRenderedPageBreak/>
              <w:t>степени</w:t>
            </w:r>
          </w:p>
        </w:tc>
        <w:tc>
          <w:tcPr>
            <w:tcW w:w="3590" w:type="dxa"/>
          </w:tcPr>
          <w:p w:rsidR="00017208" w:rsidRDefault="008C617B" w:rsidP="004E479F">
            <w:pPr>
              <w:rPr>
                <w:sz w:val="28"/>
                <w:szCs w:val="28"/>
                <w:lang w:val="ru-RU"/>
              </w:rPr>
            </w:pPr>
            <w:r>
              <w:rPr>
                <w:sz w:val="28"/>
                <w:szCs w:val="28"/>
                <w:lang w:val="ru-RU"/>
              </w:rPr>
              <w:lastRenderedPageBreak/>
              <w:t>Воинов Николай, 7</w:t>
            </w:r>
            <w:r w:rsidR="00017208">
              <w:rPr>
                <w:sz w:val="28"/>
                <w:szCs w:val="28"/>
                <w:lang w:val="ru-RU"/>
              </w:rPr>
              <w:t>кл.</w:t>
            </w:r>
          </w:p>
        </w:tc>
      </w:tr>
      <w:tr w:rsidR="00017208" w:rsidRPr="00A50D2B" w:rsidTr="0088224E">
        <w:trPr>
          <w:trHeight w:val="410"/>
        </w:trPr>
        <w:tc>
          <w:tcPr>
            <w:tcW w:w="616" w:type="dxa"/>
          </w:tcPr>
          <w:p w:rsidR="00017208" w:rsidRDefault="00017208" w:rsidP="004E479F">
            <w:pPr>
              <w:jc w:val="center"/>
              <w:rPr>
                <w:sz w:val="28"/>
                <w:szCs w:val="28"/>
                <w:lang w:val="ru-RU"/>
              </w:rPr>
            </w:pPr>
            <w:r>
              <w:rPr>
                <w:sz w:val="28"/>
                <w:szCs w:val="28"/>
                <w:lang w:val="ru-RU"/>
              </w:rPr>
              <w:lastRenderedPageBreak/>
              <w:t>4</w:t>
            </w:r>
          </w:p>
        </w:tc>
        <w:tc>
          <w:tcPr>
            <w:tcW w:w="7181" w:type="dxa"/>
            <w:gridSpan w:val="2"/>
          </w:tcPr>
          <w:p w:rsidR="00017208" w:rsidRDefault="00017208" w:rsidP="00017208">
            <w:pPr>
              <w:ind w:left="1416" w:hanging="1416"/>
              <w:jc w:val="both"/>
              <w:rPr>
                <w:sz w:val="28"/>
                <w:szCs w:val="28"/>
                <w:lang w:val="ru-RU"/>
              </w:rPr>
            </w:pPr>
            <w:r>
              <w:rPr>
                <w:sz w:val="28"/>
                <w:szCs w:val="28"/>
                <w:lang w:val="ru-RU"/>
              </w:rPr>
              <w:t>Городской фестиваль «Радуга детства», Диплом</w:t>
            </w:r>
          </w:p>
          <w:p w:rsidR="00017208" w:rsidRDefault="00017208" w:rsidP="00017208">
            <w:pPr>
              <w:rPr>
                <w:sz w:val="28"/>
                <w:szCs w:val="28"/>
                <w:lang w:val="ru-RU"/>
              </w:rPr>
            </w:pPr>
            <w:r>
              <w:rPr>
                <w:sz w:val="28"/>
                <w:szCs w:val="28"/>
                <w:lang w:val="ru-RU"/>
              </w:rPr>
              <w:t>1-й степени</w:t>
            </w:r>
          </w:p>
        </w:tc>
        <w:tc>
          <w:tcPr>
            <w:tcW w:w="3590" w:type="dxa"/>
          </w:tcPr>
          <w:p w:rsidR="00017208" w:rsidRDefault="008C617B" w:rsidP="004E479F">
            <w:pPr>
              <w:rPr>
                <w:sz w:val="28"/>
                <w:szCs w:val="28"/>
                <w:lang w:val="ru-RU"/>
              </w:rPr>
            </w:pPr>
            <w:r>
              <w:rPr>
                <w:sz w:val="28"/>
                <w:szCs w:val="28"/>
                <w:lang w:val="ru-RU"/>
              </w:rPr>
              <w:t xml:space="preserve">Савельев  Анатолий, 5 </w:t>
            </w:r>
            <w:proofErr w:type="spellStart"/>
            <w:r>
              <w:rPr>
                <w:sz w:val="28"/>
                <w:szCs w:val="28"/>
                <w:lang w:val="ru-RU"/>
              </w:rPr>
              <w:t>кл</w:t>
            </w:r>
            <w:proofErr w:type="spellEnd"/>
            <w:r>
              <w:rPr>
                <w:sz w:val="28"/>
                <w:szCs w:val="28"/>
                <w:lang w:val="ru-RU"/>
              </w:rPr>
              <w:t>.</w:t>
            </w:r>
          </w:p>
          <w:p w:rsidR="008C617B" w:rsidRDefault="008C617B" w:rsidP="004E479F">
            <w:pPr>
              <w:rPr>
                <w:sz w:val="28"/>
                <w:szCs w:val="28"/>
                <w:lang w:val="ru-RU"/>
              </w:rPr>
            </w:pPr>
            <w:r>
              <w:rPr>
                <w:sz w:val="28"/>
                <w:szCs w:val="28"/>
                <w:lang w:val="ru-RU"/>
              </w:rPr>
              <w:t>Наметов  Эльмир, 5кл.</w:t>
            </w:r>
          </w:p>
        </w:tc>
      </w:tr>
      <w:tr w:rsidR="00017208" w:rsidRPr="00025B45" w:rsidTr="0088224E">
        <w:trPr>
          <w:trHeight w:val="410"/>
        </w:trPr>
        <w:tc>
          <w:tcPr>
            <w:tcW w:w="616" w:type="dxa"/>
          </w:tcPr>
          <w:p w:rsidR="00017208" w:rsidRDefault="008C617B" w:rsidP="004E479F">
            <w:pPr>
              <w:jc w:val="center"/>
              <w:rPr>
                <w:sz w:val="28"/>
                <w:szCs w:val="28"/>
                <w:lang w:val="ru-RU"/>
              </w:rPr>
            </w:pPr>
            <w:r>
              <w:rPr>
                <w:sz w:val="28"/>
                <w:szCs w:val="28"/>
                <w:lang w:val="ru-RU"/>
              </w:rPr>
              <w:t>5</w:t>
            </w:r>
          </w:p>
        </w:tc>
        <w:tc>
          <w:tcPr>
            <w:tcW w:w="7181" w:type="dxa"/>
            <w:gridSpan w:val="2"/>
          </w:tcPr>
          <w:p w:rsidR="00017208" w:rsidRDefault="008C617B" w:rsidP="004E479F">
            <w:pPr>
              <w:rPr>
                <w:sz w:val="28"/>
                <w:szCs w:val="28"/>
                <w:lang w:val="ru-RU"/>
              </w:rPr>
            </w:pPr>
            <w:r>
              <w:rPr>
                <w:sz w:val="28"/>
                <w:szCs w:val="28"/>
                <w:lang w:val="ru-RU"/>
              </w:rPr>
              <w:t>Городская олимпиада по технологии, 6-е место</w:t>
            </w:r>
          </w:p>
        </w:tc>
        <w:tc>
          <w:tcPr>
            <w:tcW w:w="3590" w:type="dxa"/>
          </w:tcPr>
          <w:p w:rsidR="00017208" w:rsidRDefault="008C617B" w:rsidP="004E479F">
            <w:pPr>
              <w:rPr>
                <w:sz w:val="28"/>
                <w:szCs w:val="28"/>
                <w:lang w:val="ru-RU"/>
              </w:rPr>
            </w:pPr>
            <w:r>
              <w:rPr>
                <w:sz w:val="28"/>
                <w:szCs w:val="28"/>
                <w:lang w:val="ru-RU"/>
              </w:rPr>
              <w:t>Воинов Николай, 7кл.</w:t>
            </w:r>
          </w:p>
        </w:tc>
      </w:tr>
      <w:tr w:rsidR="008C617B" w:rsidRPr="00A50D2B" w:rsidTr="0088224E">
        <w:trPr>
          <w:trHeight w:val="410"/>
        </w:trPr>
        <w:tc>
          <w:tcPr>
            <w:tcW w:w="616" w:type="dxa"/>
          </w:tcPr>
          <w:p w:rsidR="008C617B" w:rsidRDefault="008C617B" w:rsidP="004E479F">
            <w:pPr>
              <w:jc w:val="center"/>
              <w:rPr>
                <w:sz w:val="28"/>
                <w:szCs w:val="28"/>
                <w:lang w:val="ru-RU"/>
              </w:rPr>
            </w:pPr>
            <w:r>
              <w:rPr>
                <w:sz w:val="28"/>
                <w:szCs w:val="28"/>
                <w:lang w:val="ru-RU"/>
              </w:rPr>
              <w:t>6</w:t>
            </w:r>
          </w:p>
        </w:tc>
        <w:tc>
          <w:tcPr>
            <w:tcW w:w="7181" w:type="dxa"/>
            <w:gridSpan w:val="2"/>
          </w:tcPr>
          <w:p w:rsidR="008C617B" w:rsidRDefault="008C617B" w:rsidP="004E479F">
            <w:pPr>
              <w:rPr>
                <w:sz w:val="28"/>
                <w:szCs w:val="28"/>
                <w:lang w:val="ru-RU"/>
              </w:rPr>
            </w:pPr>
            <w:r>
              <w:rPr>
                <w:sz w:val="28"/>
                <w:szCs w:val="28"/>
                <w:lang w:val="ru-RU"/>
              </w:rPr>
              <w:t>Городские «Автогонки»,</w:t>
            </w:r>
            <w:r w:rsidR="00DD31D7">
              <w:rPr>
                <w:sz w:val="28"/>
                <w:szCs w:val="28"/>
                <w:lang w:val="ru-RU"/>
              </w:rPr>
              <w:t xml:space="preserve"> </w:t>
            </w:r>
            <w:r w:rsidR="0088224E">
              <w:rPr>
                <w:sz w:val="28"/>
                <w:szCs w:val="28"/>
                <w:lang w:val="ru-RU"/>
              </w:rPr>
              <w:t xml:space="preserve">Диплом </w:t>
            </w:r>
            <w:r w:rsidR="0088224E">
              <w:rPr>
                <w:sz w:val="28"/>
                <w:szCs w:val="28"/>
              </w:rPr>
              <w:t>II</w:t>
            </w:r>
            <w:r w:rsidR="0088224E" w:rsidRPr="0088224E">
              <w:rPr>
                <w:sz w:val="28"/>
                <w:szCs w:val="28"/>
                <w:lang w:val="ru-RU"/>
              </w:rPr>
              <w:t xml:space="preserve"> </w:t>
            </w:r>
            <w:r w:rsidR="0088224E">
              <w:rPr>
                <w:sz w:val="28"/>
                <w:szCs w:val="28"/>
                <w:lang w:val="ru-RU"/>
              </w:rPr>
              <w:t>степени,2-е</w:t>
            </w:r>
            <w:r>
              <w:rPr>
                <w:sz w:val="28"/>
                <w:szCs w:val="28"/>
                <w:lang w:val="ru-RU"/>
              </w:rPr>
              <w:t>командное место</w:t>
            </w:r>
            <w:r w:rsidR="0088224E">
              <w:rPr>
                <w:sz w:val="28"/>
                <w:szCs w:val="28"/>
                <w:lang w:val="ru-RU"/>
              </w:rPr>
              <w:t>,</w:t>
            </w:r>
            <w:r w:rsidR="000049AA">
              <w:rPr>
                <w:sz w:val="28"/>
                <w:szCs w:val="28"/>
                <w:lang w:val="ru-RU"/>
              </w:rPr>
              <w:t xml:space="preserve"> </w:t>
            </w:r>
            <w:r w:rsidR="0088224E">
              <w:rPr>
                <w:sz w:val="28"/>
                <w:szCs w:val="28"/>
                <w:lang w:val="ru-RU"/>
              </w:rPr>
              <w:t>пр.02.11.171/12 от 12.04.2012г.</w:t>
            </w:r>
          </w:p>
        </w:tc>
        <w:tc>
          <w:tcPr>
            <w:tcW w:w="3590" w:type="dxa"/>
          </w:tcPr>
          <w:p w:rsidR="008C617B" w:rsidRDefault="008C617B" w:rsidP="004E479F">
            <w:pPr>
              <w:rPr>
                <w:sz w:val="28"/>
                <w:szCs w:val="28"/>
                <w:lang w:val="ru-RU"/>
              </w:rPr>
            </w:pPr>
            <w:r>
              <w:rPr>
                <w:sz w:val="28"/>
                <w:szCs w:val="28"/>
                <w:lang w:val="ru-RU"/>
              </w:rPr>
              <w:t xml:space="preserve">Лаптев Дима, Волков </w:t>
            </w:r>
            <w:proofErr w:type="spellStart"/>
            <w:r>
              <w:rPr>
                <w:sz w:val="28"/>
                <w:szCs w:val="28"/>
                <w:lang w:val="ru-RU"/>
              </w:rPr>
              <w:t>Иван</w:t>
            </w:r>
            <w:proofErr w:type="gramStart"/>
            <w:r>
              <w:rPr>
                <w:sz w:val="28"/>
                <w:szCs w:val="28"/>
                <w:lang w:val="ru-RU"/>
              </w:rPr>
              <w:t>,С</w:t>
            </w:r>
            <w:proofErr w:type="gramEnd"/>
            <w:r>
              <w:rPr>
                <w:sz w:val="28"/>
                <w:szCs w:val="28"/>
                <w:lang w:val="ru-RU"/>
              </w:rPr>
              <w:t>опнев</w:t>
            </w:r>
            <w:proofErr w:type="spellEnd"/>
            <w:r>
              <w:rPr>
                <w:sz w:val="28"/>
                <w:szCs w:val="28"/>
                <w:lang w:val="ru-RU"/>
              </w:rPr>
              <w:t xml:space="preserve"> Валентин</w:t>
            </w:r>
          </w:p>
        </w:tc>
      </w:tr>
      <w:tr w:rsidR="008C617B" w:rsidRPr="00025B45" w:rsidTr="0088224E">
        <w:trPr>
          <w:trHeight w:val="410"/>
        </w:trPr>
        <w:tc>
          <w:tcPr>
            <w:tcW w:w="616" w:type="dxa"/>
          </w:tcPr>
          <w:p w:rsidR="008C617B" w:rsidRDefault="00273C96" w:rsidP="004E479F">
            <w:pPr>
              <w:jc w:val="center"/>
              <w:rPr>
                <w:sz w:val="28"/>
                <w:szCs w:val="28"/>
                <w:lang w:val="ru-RU"/>
              </w:rPr>
            </w:pPr>
            <w:r>
              <w:rPr>
                <w:sz w:val="28"/>
                <w:szCs w:val="28"/>
                <w:lang w:val="ru-RU"/>
              </w:rPr>
              <w:t>7</w:t>
            </w:r>
          </w:p>
        </w:tc>
        <w:tc>
          <w:tcPr>
            <w:tcW w:w="7181" w:type="dxa"/>
            <w:gridSpan w:val="2"/>
          </w:tcPr>
          <w:p w:rsidR="008C617B" w:rsidRDefault="00273C96" w:rsidP="004E479F">
            <w:pPr>
              <w:rPr>
                <w:sz w:val="28"/>
                <w:szCs w:val="28"/>
                <w:lang w:val="ru-RU"/>
              </w:rPr>
            </w:pPr>
            <w:r>
              <w:rPr>
                <w:sz w:val="28"/>
                <w:szCs w:val="28"/>
                <w:lang w:val="ru-RU"/>
              </w:rPr>
              <w:t>Межшкольная научно-практическая конференция «Юность науки», Диплом 2-й степени</w:t>
            </w:r>
          </w:p>
        </w:tc>
        <w:tc>
          <w:tcPr>
            <w:tcW w:w="3590" w:type="dxa"/>
          </w:tcPr>
          <w:p w:rsidR="008C617B" w:rsidRDefault="00273C96" w:rsidP="004E479F">
            <w:pPr>
              <w:rPr>
                <w:sz w:val="28"/>
                <w:szCs w:val="28"/>
                <w:lang w:val="ru-RU"/>
              </w:rPr>
            </w:pPr>
            <w:r>
              <w:rPr>
                <w:sz w:val="28"/>
                <w:szCs w:val="28"/>
                <w:lang w:val="ru-RU"/>
              </w:rPr>
              <w:t>Ващенко Юрий, 9кл.</w:t>
            </w:r>
          </w:p>
        </w:tc>
      </w:tr>
      <w:tr w:rsidR="00273C96" w:rsidRPr="00A50D2B" w:rsidTr="0088224E">
        <w:trPr>
          <w:trHeight w:val="410"/>
        </w:trPr>
        <w:tc>
          <w:tcPr>
            <w:tcW w:w="616" w:type="dxa"/>
          </w:tcPr>
          <w:p w:rsidR="00273C96" w:rsidRDefault="00273C96" w:rsidP="004E479F">
            <w:pPr>
              <w:jc w:val="center"/>
              <w:rPr>
                <w:sz w:val="28"/>
                <w:szCs w:val="28"/>
                <w:lang w:val="ru-RU"/>
              </w:rPr>
            </w:pPr>
            <w:r>
              <w:rPr>
                <w:sz w:val="28"/>
                <w:szCs w:val="28"/>
                <w:lang w:val="ru-RU"/>
              </w:rPr>
              <w:t>8</w:t>
            </w:r>
          </w:p>
        </w:tc>
        <w:tc>
          <w:tcPr>
            <w:tcW w:w="7181" w:type="dxa"/>
            <w:gridSpan w:val="2"/>
          </w:tcPr>
          <w:p w:rsidR="00273C96" w:rsidRDefault="00273C96" w:rsidP="004E479F">
            <w:pPr>
              <w:rPr>
                <w:sz w:val="28"/>
                <w:szCs w:val="28"/>
                <w:lang w:val="ru-RU"/>
              </w:rPr>
            </w:pPr>
            <w:r>
              <w:rPr>
                <w:sz w:val="28"/>
                <w:szCs w:val="28"/>
                <w:lang w:val="ru-RU"/>
              </w:rPr>
              <w:t>Городской конкурс «Сокровища жизни», свидетельства участников</w:t>
            </w:r>
          </w:p>
        </w:tc>
        <w:tc>
          <w:tcPr>
            <w:tcW w:w="3590" w:type="dxa"/>
          </w:tcPr>
          <w:p w:rsidR="00273C96" w:rsidRDefault="00273C96" w:rsidP="004E479F">
            <w:pPr>
              <w:rPr>
                <w:sz w:val="28"/>
                <w:szCs w:val="28"/>
                <w:lang w:val="ru-RU"/>
              </w:rPr>
            </w:pPr>
            <w:r>
              <w:rPr>
                <w:sz w:val="28"/>
                <w:szCs w:val="28"/>
                <w:lang w:val="ru-RU"/>
              </w:rPr>
              <w:t>Мурзин Роман, 8кл.; Воинов Николай 7кл.</w:t>
            </w:r>
          </w:p>
        </w:tc>
      </w:tr>
      <w:tr w:rsidR="00283E43" w:rsidRPr="00A50D2B" w:rsidTr="0088224E">
        <w:trPr>
          <w:trHeight w:val="410"/>
        </w:trPr>
        <w:tc>
          <w:tcPr>
            <w:tcW w:w="616" w:type="dxa"/>
          </w:tcPr>
          <w:p w:rsidR="00283E43" w:rsidRDefault="000966F9" w:rsidP="004E479F">
            <w:pPr>
              <w:jc w:val="center"/>
              <w:rPr>
                <w:sz w:val="28"/>
                <w:szCs w:val="28"/>
                <w:lang w:val="ru-RU"/>
              </w:rPr>
            </w:pPr>
            <w:r>
              <w:rPr>
                <w:sz w:val="28"/>
                <w:szCs w:val="28"/>
                <w:lang w:val="ru-RU"/>
              </w:rPr>
              <w:t>9</w:t>
            </w:r>
          </w:p>
        </w:tc>
        <w:tc>
          <w:tcPr>
            <w:tcW w:w="7181" w:type="dxa"/>
            <w:gridSpan w:val="2"/>
          </w:tcPr>
          <w:p w:rsidR="00283E43" w:rsidRPr="0030455E" w:rsidRDefault="0030455E" w:rsidP="008650D0">
            <w:pPr>
              <w:rPr>
                <w:sz w:val="28"/>
                <w:szCs w:val="28"/>
                <w:lang w:val="ru-RU"/>
              </w:rPr>
            </w:pPr>
            <w:r>
              <w:rPr>
                <w:sz w:val="28"/>
                <w:szCs w:val="28"/>
              </w:rPr>
              <w:t>V</w:t>
            </w:r>
            <w:r w:rsidRPr="0030455E">
              <w:rPr>
                <w:sz w:val="28"/>
                <w:szCs w:val="28"/>
                <w:lang w:val="ru-RU"/>
              </w:rPr>
              <w:t xml:space="preserve"> </w:t>
            </w:r>
            <w:r>
              <w:rPr>
                <w:sz w:val="28"/>
                <w:szCs w:val="28"/>
                <w:lang w:val="ru-RU"/>
              </w:rPr>
              <w:t>Международный фестиваль «Кубок России по художественному творчеству</w:t>
            </w:r>
            <w:r w:rsidR="008650D0">
              <w:rPr>
                <w:sz w:val="28"/>
                <w:szCs w:val="28"/>
                <w:lang w:val="ru-RU"/>
              </w:rPr>
              <w:t xml:space="preserve"> - Ассамблея Искусств»,</w:t>
            </w:r>
            <w:r w:rsidR="00B10C9B">
              <w:rPr>
                <w:sz w:val="28"/>
                <w:szCs w:val="28"/>
                <w:lang w:val="ru-RU"/>
              </w:rPr>
              <w:t xml:space="preserve"> Дипломы  участников</w:t>
            </w:r>
          </w:p>
        </w:tc>
        <w:tc>
          <w:tcPr>
            <w:tcW w:w="3590" w:type="dxa"/>
          </w:tcPr>
          <w:p w:rsidR="00283E43" w:rsidRDefault="0030455E" w:rsidP="004E479F">
            <w:pPr>
              <w:rPr>
                <w:sz w:val="28"/>
                <w:szCs w:val="28"/>
                <w:lang w:val="ru-RU"/>
              </w:rPr>
            </w:pPr>
            <w:r>
              <w:rPr>
                <w:sz w:val="28"/>
                <w:szCs w:val="28"/>
              </w:rPr>
              <w:t>C</w:t>
            </w:r>
            <w:proofErr w:type="spellStart"/>
            <w:r>
              <w:rPr>
                <w:sz w:val="28"/>
                <w:szCs w:val="28"/>
                <w:lang w:val="ru-RU"/>
              </w:rPr>
              <w:t>авельев</w:t>
            </w:r>
            <w:proofErr w:type="spellEnd"/>
            <w:r>
              <w:rPr>
                <w:sz w:val="28"/>
                <w:szCs w:val="28"/>
                <w:lang w:val="ru-RU"/>
              </w:rPr>
              <w:t xml:space="preserve"> Анатолий, 5кл. </w:t>
            </w:r>
          </w:p>
          <w:p w:rsidR="0030455E" w:rsidRPr="0030455E" w:rsidRDefault="0030455E" w:rsidP="004E479F">
            <w:pPr>
              <w:rPr>
                <w:sz w:val="28"/>
                <w:szCs w:val="28"/>
                <w:lang w:val="ru-RU"/>
              </w:rPr>
            </w:pPr>
            <w:r>
              <w:rPr>
                <w:sz w:val="28"/>
                <w:szCs w:val="28"/>
                <w:lang w:val="ru-RU"/>
              </w:rPr>
              <w:t>Мурзин Роман, 8кл.</w:t>
            </w:r>
          </w:p>
        </w:tc>
      </w:tr>
    </w:tbl>
    <w:p w:rsidR="00517390" w:rsidRDefault="00517390" w:rsidP="001952FB">
      <w:pPr>
        <w:jc w:val="both"/>
        <w:rPr>
          <w:sz w:val="28"/>
          <w:szCs w:val="28"/>
          <w:lang w:val="ru-RU"/>
        </w:rPr>
      </w:pPr>
    </w:p>
    <w:p w:rsidR="006E3390" w:rsidRPr="007340B9" w:rsidRDefault="00025B45" w:rsidP="001952FB">
      <w:pPr>
        <w:jc w:val="both"/>
        <w:rPr>
          <w:sz w:val="28"/>
          <w:szCs w:val="28"/>
          <w:lang w:val="ru-RU"/>
        </w:rPr>
      </w:pPr>
      <w:r>
        <w:rPr>
          <w:sz w:val="28"/>
          <w:szCs w:val="28"/>
          <w:lang w:val="ru-RU"/>
        </w:rPr>
        <w:t xml:space="preserve"> </w:t>
      </w:r>
      <w:r w:rsidR="006E3390" w:rsidRPr="006E3390">
        <w:rPr>
          <w:b/>
          <w:i/>
          <w:sz w:val="28"/>
          <w:szCs w:val="28"/>
          <w:lang w:val="ru-RU"/>
        </w:rPr>
        <w:t>3.2. Распространение педагоги</w:t>
      </w:r>
      <w:r w:rsidR="00BC3EA9">
        <w:rPr>
          <w:b/>
          <w:i/>
          <w:sz w:val="28"/>
          <w:szCs w:val="28"/>
          <w:lang w:val="ru-RU"/>
        </w:rPr>
        <w:t xml:space="preserve">ческого </w:t>
      </w:r>
      <w:r w:rsidR="006E3390" w:rsidRPr="006E3390">
        <w:rPr>
          <w:b/>
          <w:i/>
          <w:sz w:val="28"/>
          <w:szCs w:val="28"/>
          <w:lang w:val="ru-RU"/>
        </w:rPr>
        <w:t>опыта.</w:t>
      </w:r>
    </w:p>
    <w:p w:rsidR="00673D9E" w:rsidRDefault="00BC3EA9" w:rsidP="001952FB">
      <w:pPr>
        <w:jc w:val="both"/>
        <w:rPr>
          <w:sz w:val="28"/>
          <w:szCs w:val="28"/>
          <w:lang w:val="ru-RU"/>
        </w:rPr>
      </w:pPr>
      <w:r>
        <w:rPr>
          <w:b/>
          <w:sz w:val="28"/>
          <w:szCs w:val="28"/>
          <w:lang w:val="ru-RU"/>
        </w:rPr>
        <w:t xml:space="preserve">   </w:t>
      </w:r>
      <w:r w:rsidRPr="00BC3EA9">
        <w:rPr>
          <w:sz w:val="28"/>
          <w:szCs w:val="28"/>
          <w:lang w:val="ru-RU"/>
        </w:rPr>
        <w:t>Распространяю с</w:t>
      </w:r>
      <w:r>
        <w:rPr>
          <w:sz w:val="28"/>
          <w:szCs w:val="28"/>
          <w:lang w:val="ru-RU"/>
        </w:rPr>
        <w:t xml:space="preserve">вой педагогический опыт на мероприятиях различного уровня. С 2000 года по настоящее время являюсь членом экспертной </w:t>
      </w:r>
      <w:r w:rsidR="00673D9E">
        <w:rPr>
          <w:sz w:val="28"/>
          <w:szCs w:val="28"/>
          <w:lang w:val="ru-RU"/>
        </w:rPr>
        <w:t>груп</w:t>
      </w:r>
      <w:r>
        <w:rPr>
          <w:sz w:val="28"/>
          <w:szCs w:val="28"/>
          <w:lang w:val="ru-RU"/>
        </w:rPr>
        <w:t>пы по аттестации учителей тех</w:t>
      </w:r>
      <w:r w:rsidR="008F14DF">
        <w:rPr>
          <w:sz w:val="28"/>
          <w:szCs w:val="28"/>
          <w:lang w:val="ru-RU"/>
        </w:rPr>
        <w:t>нологии города Сургута</w:t>
      </w:r>
      <w:r w:rsidR="00673D9E">
        <w:rPr>
          <w:sz w:val="28"/>
          <w:szCs w:val="28"/>
          <w:lang w:val="ru-RU"/>
        </w:rPr>
        <w:t xml:space="preserve">. С 2003 года являюсь членом организационного комитета по проведению муниципального этапа олимпиады по технологии, неоднократно разрабатывал задания практического тура. Также являюсь постоянным членом жюри городских олимпиад. </w:t>
      </w:r>
    </w:p>
    <w:p w:rsidR="00673D9E" w:rsidRDefault="00673D9E" w:rsidP="001952FB">
      <w:pPr>
        <w:jc w:val="both"/>
        <w:rPr>
          <w:sz w:val="28"/>
          <w:szCs w:val="28"/>
          <w:lang w:val="ru-RU"/>
        </w:rPr>
      </w:pPr>
      <w:r>
        <w:rPr>
          <w:sz w:val="28"/>
          <w:szCs w:val="28"/>
          <w:lang w:val="ru-RU"/>
        </w:rPr>
        <w:t xml:space="preserve">   Разработал и внедрил ряд приспособлений для работы на СТД, модернизировал ручной инстр</w:t>
      </w:r>
      <w:r w:rsidR="0012166D">
        <w:rPr>
          <w:sz w:val="28"/>
          <w:szCs w:val="28"/>
          <w:lang w:val="ru-RU"/>
        </w:rPr>
        <w:t xml:space="preserve">умент (лобзики, ножовки, упоры, </w:t>
      </w:r>
      <w:r>
        <w:rPr>
          <w:sz w:val="28"/>
          <w:szCs w:val="28"/>
          <w:lang w:val="ru-RU"/>
        </w:rPr>
        <w:t>зажимы и др.), составил банк технологических карт на изготовление изделий, имеющих практическую направленность</w:t>
      </w:r>
      <w:r w:rsidR="00FD2165">
        <w:rPr>
          <w:sz w:val="28"/>
          <w:szCs w:val="28"/>
          <w:lang w:val="ru-RU"/>
        </w:rPr>
        <w:t>. Всем этим делюсь с коллегами по цеху. Являюсь активным участником городского МО учителей технологии и черчения, где распространяю свой опыт работы. Готовил слайдовые презентации для учителей черчения, выступал по теме «Моделирование как метод обучения». Принимал активное участие в научно</w:t>
      </w:r>
      <w:r w:rsidR="0012166D">
        <w:rPr>
          <w:sz w:val="28"/>
          <w:szCs w:val="28"/>
          <w:lang w:val="ru-RU"/>
        </w:rPr>
        <w:t>-</w:t>
      </w:r>
      <w:r w:rsidR="00FD2165">
        <w:rPr>
          <w:sz w:val="28"/>
          <w:szCs w:val="28"/>
          <w:lang w:val="ru-RU"/>
        </w:rPr>
        <w:t>практических конференциях по детскому тех</w:t>
      </w:r>
      <w:r w:rsidR="007974A6">
        <w:rPr>
          <w:sz w:val="28"/>
          <w:szCs w:val="28"/>
          <w:lang w:val="ru-RU"/>
        </w:rPr>
        <w:t>ническому творчеству, организованных</w:t>
      </w:r>
      <w:r w:rsidR="00FD2165">
        <w:rPr>
          <w:sz w:val="28"/>
          <w:szCs w:val="28"/>
          <w:lang w:val="ru-RU"/>
        </w:rPr>
        <w:t xml:space="preserve"> СЮТ.</w:t>
      </w:r>
      <w:r w:rsidR="007974A6">
        <w:rPr>
          <w:sz w:val="28"/>
          <w:szCs w:val="28"/>
          <w:lang w:val="ru-RU"/>
        </w:rPr>
        <w:t xml:space="preserve"> Проводил мастер-класс для молодых специалистов</w:t>
      </w:r>
      <w:r w:rsidR="00FD2165">
        <w:rPr>
          <w:sz w:val="28"/>
          <w:szCs w:val="28"/>
          <w:lang w:val="ru-RU"/>
        </w:rPr>
        <w:t xml:space="preserve"> </w:t>
      </w:r>
      <w:r w:rsidR="007974A6">
        <w:rPr>
          <w:sz w:val="28"/>
          <w:szCs w:val="28"/>
          <w:lang w:val="ru-RU"/>
        </w:rPr>
        <w:t>– учителей «Технологии»</w:t>
      </w:r>
      <w:r w:rsidR="00B46481">
        <w:rPr>
          <w:sz w:val="28"/>
          <w:szCs w:val="28"/>
          <w:lang w:val="ru-RU"/>
        </w:rPr>
        <w:t>.</w:t>
      </w:r>
      <w:r w:rsidR="007974A6">
        <w:rPr>
          <w:sz w:val="28"/>
          <w:szCs w:val="28"/>
          <w:lang w:val="ru-RU"/>
        </w:rPr>
        <w:t xml:space="preserve"> </w:t>
      </w:r>
      <w:r w:rsidR="00FD2165">
        <w:rPr>
          <w:sz w:val="28"/>
          <w:szCs w:val="28"/>
          <w:lang w:val="ru-RU"/>
        </w:rPr>
        <w:t>Имею ряд поощрений различного уровня:</w:t>
      </w:r>
    </w:p>
    <w:p w:rsidR="000337AA" w:rsidRDefault="000337AA" w:rsidP="001952FB">
      <w:pPr>
        <w:jc w:val="both"/>
        <w:rPr>
          <w:sz w:val="28"/>
          <w:szCs w:val="28"/>
          <w:lang w:val="ru-RU"/>
        </w:rPr>
      </w:pPr>
      <w:r>
        <w:rPr>
          <w:sz w:val="28"/>
          <w:szCs w:val="28"/>
          <w:lang w:val="ru-RU"/>
        </w:rPr>
        <w:t xml:space="preserve">- </w:t>
      </w:r>
      <w:r w:rsidR="00FD2165">
        <w:rPr>
          <w:sz w:val="28"/>
          <w:szCs w:val="28"/>
          <w:lang w:val="ru-RU"/>
        </w:rPr>
        <w:t>Благодарственное письмо</w:t>
      </w:r>
      <w:r w:rsidR="005E6CDD">
        <w:rPr>
          <w:sz w:val="28"/>
          <w:szCs w:val="28"/>
          <w:lang w:val="ru-RU"/>
        </w:rPr>
        <w:t xml:space="preserve"> М</w:t>
      </w:r>
      <w:r w:rsidR="00A50D2B">
        <w:rPr>
          <w:sz w:val="28"/>
          <w:szCs w:val="28"/>
          <w:lang w:val="ru-RU"/>
        </w:rPr>
        <w:t>эра горо</w:t>
      </w:r>
      <w:r w:rsidR="00202601">
        <w:rPr>
          <w:sz w:val="28"/>
          <w:szCs w:val="28"/>
          <w:lang w:val="ru-RU"/>
        </w:rPr>
        <w:t>да</w:t>
      </w:r>
      <w:r w:rsidR="00CE1CF9">
        <w:rPr>
          <w:sz w:val="28"/>
          <w:szCs w:val="28"/>
          <w:lang w:val="ru-RU"/>
        </w:rPr>
        <w:t xml:space="preserve"> </w:t>
      </w:r>
      <w:r w:rsidR="00FD2165">
        <w:rPr>
          <w:sz w:val="28"/>
          <w:szCs w:val="28"/>
          <w:lang w:val="ru-RU"/>
        </w:rPr>
        <w:t>Сургута, 2009</w:t>
      </w:r>
      <w:r w:rsidR="00400E63">
        <w:rPr>
          <w:sz w:val="28"/>
          <w:szCs w:val="28"/>
          <w:lang w:val="ru-RU"/>
        </w:rPr>
        <w:t>г.</w:t>
      </w:r>
    </w:p>
    <w:p w:rsidR="000337AA" w:rsidRDefault="000337AA" w:rsidP="001952FB">
      <w:pPr>
        <w:jc w:val="both"/>
        <w:rPr>
          <w:sz w:val="28"/>
          <w:szCs w:val="28"/>
          <w:lang w:val="ru-RU"/>
        </w:rPr>
      </w:pPr>
      <w:r>
        <w:rPr>
          <w:sz w:val="28"/>
          <w:szCs w:val="28"/>
          <w:lang w:val="ru-RU"/>
        </w:rPr>
        <w:t xml:space="preserve">-Благодарность от </w:t>
      </w:r>
      <w:proofErr w:type="spellStart"/>
      <w:r>
        <w:rPr>
          <w:sz w:val="28"/>
          <w:szCs w:val="28"/>
          <w:lang w:val="ru-RU"/>
        </w:rPr>
        <w:t>Сургутского</w:t>
      </w:r>
      <w:proofErr w:type="spellEnd"/>
      <w:r>
        <w:rPr>
          <w:sz w:val="28"/>
          <w:szCs w:val="28"/>
          <w:lang w:val="ru-RU"/>
        </w:rPr>
        <w:t xml:space="preserve"> филиала Фонда поддержки предпринимательства Югры, 2008</w:t>
      </w:r>
      <w:r w:rsidR="00402E37">
        <w:rPr>
          <w:sz w:val="28"/>
          <w:szCs w:val="28"/>
          <w:lang w:val="ru-RU"/>
        </w:rPr>
        <w:t xml:space="preserve"> </w:t>
      </w:r>
      <w:r>
        <w:rPr>
          <w:sz w:val="28"/>
          <w:szCs w:val="28"/>
          <w:lang w:val="ru-RU"/>
        </w:rPr>
        <w:t>г.</w:t>
      </w:r>
    </w:p>
    <w:p w:rsidR="000337AA" w:rsidRDefault="000337AA" w:rsidP="001952FB">
      <w:pPr>
        <w:jc w:val="both"/>
        <w:rPr>
          <w:sz w:val="28"/>
          <w:szCs w:val="28"/>
          <w:lang w:val="ru-RU"/>
        </w:rPr>
      </w:pPr>
      <w:r>
        <w:rPr>
          <w:sz w:val="28"/>
          <w:szCs w:val="28"/>
          <w:lang w:val="ru-RU"/>
        </w:rPr>
        <w:t xml:space="preserve">- Благодарственное письмо от МОУ </w:t>
      </w:r>
      <w:r w:rsidR="00402E37">
        <w:rPr>
          <w:sz w:val="28"/>
          <w:szCs w:val="28"/>
          <w:lang w:val="ru-RU"/>
        </w:rPr>
        <w:t>ДО «Центр развития образования», 2008г.</w:t>
      </w:r>
    </w:p>
    <w:p w:rsidR="00400E63" w:rsidRDefault="00400E63" w:rsidP="001952FB">
      <w:pPr>
        <w:jc w:val="both"/>
        <w:rPr>
          <w:sz w:val="28"/>
          <w:szCs w:val="28"/>
          <w:lang w:val="ru-RU"/>
        </w:rPr>
      </w:pPr>
      <w:r>
        <w:rPr>
          <w:sz w:val="28"/>
          <w:szCs w:val="28"/>
          <w:lang w:val="ru-RU"/>
        </w:rPr>
        <w:t>- Грамота от МОУ лицей №2, пр.№90, 2009г.</w:t>
      </w:r>
    </w:p>
    <w:p w:rsidR="00400E63" w:rsidRDefault="00400E63" w:rsidP="001952FB">
      <w:pPr>
        <w:jc w:val="both"/>
        <w:rPr>
          <w:sz w:val="28"/>
          <w:szCs w:val="28"/>
          <w:lang w:val="ru-RU"/>
        </w:rPr>
      </w:pPr>
      <w:r>
        <w:rPr>
          <w:sz w:val="28"/>
          <w:szCs w:val="28"/>
          <w:lang w:val="ru-RU"/>
        </w:rPr>
        <w:t>- Благодарственное письмо от МОУ ДОД «Станция юных техников»,</w:t>
      </w:r>
      <w:r w:rsidR="000337AA">
        <w:rPr>
          <w:sz w:val="28"/>
          <w:szCs w:val="28"/>
          <w:lang w:val="ru-RU"/>
        </w:rPr>
        <w:t xml:space="preserve"> </w:t>
      </w:r>
      <w:r>
        <w:rPr>
          <w:sz w:val="28"/>
          <w:szCs w:val="28"/>
          <w:lang w:val="ru-RU"/>
        </w:rPr>
        <w:t>2009г., 2011г.</w:t>
      </w:r>
    </w:p>
    <w:p w:rsidR="00400E63" w:rsidRDefault="00400E63" w:rsidP="001952FB">
      <w:pPr>
        <w:jc w:val="both"/>
        <w:rPr>
          <w:sz w:val="28"/>
          <w:szCs w:val="28"/>
          <w:lang w:val="ru-RU"/>
        </w:rPr>
      </w:pPr>
      <w:r>
        <w:rPr>
          <w:sz w:val="28"/>
          <w:szCs w:val="28"/>
          <w:lang w:val="ru-RU"/>
        </w:rPr>
        <w:lastRenderedPageBreak/>
        <w:t>- Благодарственное письмо от</w:t>
      </w:r>
      <w:r w:rsidR="000337AA">
        <w:rPr>
          <w:sz w:val="28"/>
          <w:szCs w:val="28"/>
          <w:lang w:val="ru-RU"/>
        </w:rPr>
        <w:t xml:space="preserve"> </w:t>
      </w:r>
      <w:r>
        <w:rPr>
          <w:sz w:val="28"/>
          <w:szCs w:val="28"/>
          <w:lang w:val="ru-RU"/>
        </w:rPr>
        <w:t>МАУ «Городской парк культуры и отдыха»</w:t>
      </w:r>
      <w:r w:rsidR="000337AA">
        <w:rPr>
          <w:sz w:val="28"/>
          <w:szCs w:val="28"/>
          <w:lang w:val="ru-RU"/>
        </w:rPr>
        <w:t>, 2010г., 2011г.</w:t>
      </w:r>
    </w:p>
    <w:p w:rsidR="00FD2165" w:rsidRDefault="00F46221" w:rsidP="001952FB">
      <w:pPr>
        <w:jc w:val="both"/>
        <w:rPr>
          <w:sz w:val="28"/>
          <w:szCs w:val="28"/>
          <w:lang w:val="ru-RU"/>
        </w:rPr>
      </w:pPr>
      <w:r>
        <w:rPr>
          <w:sz w:val="28"/>
          <w:szCs w:val="28"/>
          <w:lang w:val="ru-RU"/>
        </w:rPr>
        <w:t xml:space="preserve">- </w:t>
      </w:r>
      <w:r w:rsidR="00400E63">
        <w:rPr>
          <w:sz w:val="28"/>
          <w:szCs w:val="28"/>
          <w:lang w:val="ru-RU"/>
        </w:rPr>
        <w:t xml:space="preserve">Благодарственное письмо от МБОУ </w:t>
      </w:r>
      <w:r w:rsidR="000337AA">
        <w:rPr>
          <w:sz w:val="28"/>
          <w:szCs w:val="28"/>
          <w:lang w:val="ru-RU"/>
        </w:rPr>
        <w:t>Д</w:t>
      </w:r>
      <w:r w:rsidR="00400E63">
        <w:rPr>
          <w:sz w:val="28"/>
          <w:szCs w:val="28"/>
          <w:lang w:val="ru-RU"/>
        </w:rPr>
        <w:t>ОД «Станция юных техников», пр. №67 от 12.04.</w:t>
      </w:r>
      <w:r>
        <w:rPr>
          <w:sz w:val="28"/>
          <w:szCs w:val="28"/>
          <w:lang w:val="ru-RU"/>
        </w:rPr>
        <w:t>2012</w:t>
      </w:r>
      <w:r w:rsidR="00400E63">
        <w:rPr>
          <w:sz w:val="28"/>
          <w:szCs w:val="28"/>
          <w:lang w:val="ru-RU"/>
        </w:rPr>
        <w:t xml:space="preserve">г. </w:t>
      </w:r>
    </w:p>
    <w:p w:rsidR="00F46221" w:rsidRDefault="00402E37" w:rsidP="001952FB">
      <w:pPr>
        <w:jc w:val="both"/>
        <w:rPr>
          <w:sz w:val="28"/>
          <w:szCs w:val="28"/>
          <w:lang w:val="ru-RU"/>
        </w:rPr>
      </w:pPr>
      <w:r>
        <w:rPr>
          <w:sz w:val="28"/>
          <w:szCs w:val="28"/>
          <w:lang w:val="ru-RU"/>
        </w:rPr>
        <w:t xml:space="preserve">- </w:t>
      </w:r>
      <w:r w:rsidR="00F46221">
        <w:rPr>
          <w:sz w:val="28"/>
          <w:szCs w:val="28"/>
          <w:lang w:val="ru-RU"/>
        </w:rPr>
        <w:t xml:space="preserve">Грамота от администрации </w:t>
      </w:r>
      <w:r w:rsidR="00F2727C">
        <w:rPr>
          <w:sz w:val="28"/>
          <w:szCs w:val="28"/>
          <w:lang w:val="ru-RU"/>
        </w:rPr>
        <w:t xml:space="preserve">МБОУ </w:t>
      </w:r>
      <w:r w:rsidR="00F46221">
        <w:rPr>
          <w:sz w:val="28"/>
          <w:szCs w:val="28"/>
          <w:lang w:val="ru-RU"/>
        </w:rPr>
        <w:t>лицея №2, 2011г.</w:t>
      </w:r>
    </w:p>
    <w:p w:rsidR="0012166D" w:rsidRDefault="00F46221" w:rsidP="001952FB">
      <w:pPr>
        <w:jc w:val="both"/>
        <w:rPr>
          <w:sz w:val="28"/>
          <w:szCs w:val="28"/>
          <w:lang w:val="ru-RU"/>
        </w:rPr>
      </w:pPr>
      <w:r>
        <w:rPr>
          <w:sz w:val="28"/>
          <w:szCs w:val="28"/>
          <w:lang w:val="ru-RU"/>
        </w:rPr>
        <w:t>- Благодарственное письмо от</w:t>
      </w:r>
      <w:r w:rsidR="00AA71A2">
        <w:rPr>
          <w:sz w:val="28"/>
          <w:szCs w:val="28"/>
          <w:lang w:val="ru-RU"/>
        </w:rPr>
        <w:t xml:space="preserve"> МОУ ДО </w:t>
      </w:r>
      <w:r w:rsidR="000966F9">
        <w:rPr>
          <w:sz w:val="28"/>
          <w:szCs w:val="28"/>
          <w:lang w:val="ru-RU"/>
        </w:rPr>
        <w:t>«Центр</w:t>
      </w:r>
      <w:r>
        <w:rPr>
          <w:sz w:val="28"/>
          <w:szCs w:val="28"/>
          <w:lang w:val="ru-RU"/>
        </w:rPr>
        <w:t xml:space="preserve"> развития образования</w:t>
      </w:r>
      <w:r w:rsidR="000966F9">
        <w:rPr>
          <w:sz w:val="28"/>
          <w:szCs w:val="28"/>
          <w:lang w:val="ru-RU"/>
        </w:rPr>
        <w:t>»</w:t>
      </w:r>
      <w:r w:rsidR="0012166D">
        <w:rPr>
          <w:sz w:val="28"/>
          <w:szCs w:val="28"/>
          <w:lang w:val="ru-RU"/>
        </w:rPr>
        <w:t xml:space="preserve"> </w:t>
      </w:r>
    </w:p>
    <w:p w:rsidR="00F46221" w:rsidRDefault="00F46221" w:rsidP="001952FB">
      <w:pPr>
        <w:jc w:val="both"/>
        <w:rPr>
          <w:sz w:val="28"/>
          <w:szCs w:val="28"/>
          <w:lang w:val="ru-RU"/>
        </w:rPr>
      </w:pPr>
      <w:r>
        <w:rPr>
          <w:sz w:val="28"/>
          <w:szCs w:val="28"/>
          <w:lang w:val="ru-RU"/>
        </w:rPr>
        <w:t>г.</w:t>
      </w:r>
      <w:r w:rsidR="0012166D">
        <w:rPr>
          <w:sz w:val="28"/>
          <w:szCs w:val="28"/>
          <w:lang w:val="ru-RU"/>
        </w:rPr>
        <w:t xml:space="preserve"> </w:t>
      </w:r>
      <w:r>
        <w:rPr>
          <w:sz w:val="28"/>
          <w:szCs w:val="28"/>
          <w:lang w:val="ru-RU"/>
        </w:rPr>
        <w:t xml:space="preserve">Сургута, </w:t>
      </w:r>
      <w:r w:rsidR="00402E37">
        <w:rPr>
          <w:sz w:val="28"/>
          <w:szCs w:val="28"/>
          <w:lang w:val="ru-RU"/>
        </w:rPr>
        <w:t xml:space="preserve">2009, </w:t>
      </w:r>
      <w:r>
        <w:rPr>
          <w:sz w:val="28"/>
          <w:szCs w:val="28"/>
          <w:lang w:val="ru-RU"/>
        </w:rPr>
        <w:t xml:space="preserve">2011 </w:t>
      </w:r>
      <w:proofErr w:type="spellStart"/>
      <w:r>
        <w:rPr>
          <w:sz w:val="28"/>
          <w:szCs w:val="28"/>
          <w:lang w:val="ru-RU"/>
        </w:rPr>
        <w:t>г</w:t>
      </w:r>
      <w:r w:rsidR="00402E37">
        <w:rPr>
          <w:sz w:val="28"/>
          <w:szCs w:val="28"/>
          <w:lang w:val="ru-RU"/>
        </w:rPr>
        <w:t>.</w:t>
      </w:r>
      <w:proofErr w:type="gramStart"/>
      <w:r w:rsidR="00402E37">
        <w:rPr>
          <w:sz w:val="28"/>
          <w:szCs w:val="28"/>
          <w:lang w:val="ru-RU"/>
        </w:rPr>
        <w:t>г</w:t>
      </w:r>
      <w:proofErr w:type="spellEnd"/>
      <w:proofErr w:type="gramEnd"/>
      <w:r>
        <w:rPr>
          <w:sz w:val="28"/>
          <w:szCs w:val="28"/>
          <w:lang w:val="ru-RU"/>
        </w:rPr>
        <w:t>.</w:t>
      </w:r>
    </w:p>
    <w:p w:rsidR="00F46221" w:rsidRDefault="000337AA" w:rsidP="001952FB">
      <w:pPr>
        <w:jc w:val="both"/>
        <w:rPr>
          <w:sz w:val="28"/>
          <w:szCs w:val="28"/>
          <w:lang w:val="ru-RU"/>
        </w:rPr>
      </w:pPr>
      <w:r>
        <w:rPr>
          <w:sz w:val="28"/>
          <w:szCs w:val="28"/>
          <w:lang w:val="ru-RU"/>
        </w:rPr>
        <w:t xml:space="preserve">- </w:t>
      </w:r>
      <w:r w:rsidR="00F46221">
        <w:rPr>
          <w:sz w:val="28"/>
          <w:szCs w:val="28"/>
          <w:lang w:val="ru-RU"/>
        </w:rPr>
        <w:t>Грамота от Центра Ра</w:t>
      </w:r>
      <w:r w:rsidR="00F2727C">
        <w:rPr>
          <w:sz w:val="28"/>
          <w:szCs w:val="28"/>
          <w:lang w:val="ru-RU"/>
        </w:rPr>
        <w:t xml:space="preserve">звития Молодежи </w:t>
      </w:r>
      <w:proofErr w:type="spellStart"/>
      <w:r w:rsidR="00F2727C">
        <w:rPr>
          <w:sz w:val="28"/>
          <w:szCs w:val="28"/>
          <w:lang w:val="ru-RU"/>
        </w:rPr>
        <w:t>г</w:t>
      </w:r>
      <w:proofErr w:type="gramStart"/>
      <w:r w:rsidR="00F2727C">
        <w:rPr>
          <w:sz w:val="28"/>
          <w:szCs w:val="28"/>
          <w:lang w:val="ru-RU"/>
        </w:rPr>
        <w:t>.Е</w:t>
      </w:r>
      <w:proofErr w:type="gramEnd"/>
      <w:r w:rsidR="00F2727C">
        <w:rPr>
          <w:sz w:val="28"/>
          <w:szCs w:val="28"/>
          <w:lang w:val="ru-RU"/>
        </w:rPr>
        <w:t>катеренбурга</w:t>
      </w:r>
      <w:proofErr w:type="spellEnd"/>
      <w:r w:rsidR="00F2727C">
        <w:rPr>
          <w:sz w:val="28"/>
          <w:szCs w:val="28"/>
          <w:lang w:val="ru-RU"/>
        </w:rPr>
        <w:t xml:space="preserve"> за организацию проекта «Эрудит- марафон учащихся»</w:t>
      </w:r>
      <w:r w:rsidR="00F46221">
        <w:rPr>
          <w:sz w:val="28"/>
          <w:szCs w:val="28"/>
          <w:lang w:val="ru-RU"/>
        </w:rPr>
        <w:t xml:space="preserve"> </w:t>
      </w:r>
      <w:r w:rsidR="00F2727C">
        <w:rPr>
          <w:sz w:val="28"/>
          <w:szCs w:val="28"/>
          <w:lang w:val="ru-RU"/>
        </w:rPr>
        <w:t>2010/</w:t>
      </w:r>
      <w:r w:rsidR="00F46221">
        <w:rPr>
          <w:sz w:val="28"/>
          <w:szCs w:val="28"/>
          <w:lang w:val="ru-RU"/>
        </w:rPr>
        <w:t>2011</w:t>
      </w:r>
      <w:r w:rsidR="00F2727C">
        <w:rPr>
          <w:sz w:val="28"/>
          <w:szCs w:val="28"/>
          <w:lang w:val="ru-RU"/>
        </w:rPr>
        <w:t xml:space="preserve"> учебного года</w:t>
      </w:r>
      <w:r w:rsidR="00F46221">
        <w:rPr>
          <w:sz w:val="28"/>
          <w:szCs w:val="28"/>
          <w:lang w:val="ru-RU"/>
        </w:rPr>
        <w:t>.</w:t>
      </w:r>
    </w:p>
    <w:p w:rsidR="00F46221" w:rsidRDefault="00F2727C" w:rsidP="001952FB">
      <w:pPr>
        <w:jc w:val="both"/>
        <w:rPr>
          <w:sz w:val="28"/>
          <w:szCs w:val="28"/>
          <w:lang w:val="ru-RU"/>
        </w:rPr>
      </w:pPr>
      <w:r>
        <w:rPr>
          <w:sz w:val="28"/>
          <w:szCs w:val="28"/>
          <w:lang w:val="ru-RU"/>
        </w:rPr>
        <w:t>-  Диплом от Г</w:t>
      </w:r>
      <w:r w:rsidR="00A50D2B">
        <w:rPr>
          <w:sz w:val="28"/>
          <w:szCs w:val="28"/>
          <w:lang w:val="ru-RU"/>
        </w:rPr>
        <w:t>а</w:t>
      </w:r>
      <w:bookmarkStart w:id="0" w:name="_GoBack"/>
      <w:bookmarkEnd w:id="0"/>
      <w:r w:rsidR="00F46221">
        <w:rPr>
          <w:sz w:val="28"/>
          <w:szCs w:val="28"/>
          <w:lang w:val="ru-RU"/>
        </w:rPr>
        <w:t>лереи современного искусства  «</w:t>
      </w:r>
      <w:proofErr w:type="spellStart"/>
      <w:r w:rsidR="00F46221">
        <w:rPr>
          <w:sz w:val="28"/>
          <w:szCs w:val="28"/>
          <w:lang w:val="ru-RU"/>
        </w:rPr>
        <w:t>Стерх</w:t>
      </w:r>
      <w:proofErr w:type="spellEnd"/>
      <w:r w:rsidR="00F46221">
        <w:rPr>
          <w:sz w:val="28"/>
          <w:szCs w:val="28"/>
          <w:lang w:val="ru-RU"/>
        </w:rPr>
        <w:t>» г.</w:t>
      </w:r>
      <w:r w:rsidR="005E6CDD">
        <w:rPr>
          <w:sz w:val="28"/>
          <w:szCs w:val="28"/>
          <w:lang w:val="ru-RU"/>
        </w:rPr>
        <w:t xml:space="preserve"> </w:t>
      </w:r>
      <w:r>
        <w:rPr>
          <w:sz w:val="28"/>
          <w:szCs w:val="28"/>
          <w:lang w:val="ru-RU"/>
        </w:rPr>
        <w:t>Сургута,</w:t>
      </w:r>
      <w:r w:rsidR="00F46221">
        <w:rPr>
          <w:sz w:val="28"/>
          <w:szCs w:val="28"/>
          <w:lang w:val="ru-RU"/>
        </w:rPr>
        <w:t xml:space="preserve"> 2012г.</w:t>
      </w:r>
    </w:p>
    <w:p w:rsidR="00402E37" w:rsidRDefault="000966F9" w:rsidP="001952FB">
      <w:pPr>
        <w:jc w:val="both"/>
        <w:rPr>
          <w:sz w:val="28"/>
          <w:szCs w:val="28"/>
          <w:lang w:val="ru-RU"/>
        </w:rPr>
      </w:pPr>
      <w:r>
        <w:rPr>
          <w:sz w:val="28"/>
          <w:szCs w:val="28"/>
          <w:lang w:val="ru-RU"/>
        </w:rPr>
        <w:t xml:space="preserve">- </w:t>
      </w:r>
      <w:r w:rsidR="001A6FB5">
        <w:rPr>
          <w:sz w:val="28"/>
          <w:szCs w:val="28"/>
          <w:lang w:val="ru-RU"/>
        </w:rPr>
        <w:t xml:space="preserve">Диплом лауреата 1-й степени в номинации «Декоративно-прикладное искусство» от </w:t>
      </w:r>
      <w:r w:rsidR="00AA71A2">
        <w:rPr>
          <w:sz w:val="28"/>
          <w:szCs w:val="28"/>
          <w:lang w:val="ru-RU"/>
        </w:rPr>
        <w:t>МБОУ ДОД «Центр детского творчества»</w:t>
      </w:r>
      <w:r w:rsidR="001A6FB5">
        <w:rPr>
          <w:sz w:val="28"/>
          <w:szCs w:val="28"/>
          <w:lang w:val="ru-RU"/>
        </w:rPr>
        <w:t>, 2012 г.</w:t>
      </w:r>
    </w:p>
    <w:p w:rsidR="001A6FB5" w:rsidRDefault="001A6FB5" w:rsidP="001952FB">
      <w:pPr>
        <w:jc w:val="both"/>
        <w:rPr>
          <w:sz w:val="28"/>
          <w:szCs w:val="28"/>
          <w:lang w:val="ru-RU"/>
        </w:rPr>
      </w:pPr>
      <w:r>
        <w:rPr>
          <w:sz w:val="28"/>
          <w:szCs w:val="28"/>
          <w:lang w:val="ru-RU"/>
        </w:rPr>
        <w:t>-</w:t>
      </w:r>
      <w:r w:rsidR="00402E37">
        <w:rPr>
          <w:sz w:val="28"/>
          <w:szCs w:val="28"/>
          <w:lang w:val="ru-RU"/>
        </w:rPr>
        <w:t xml:space="preserve">  Благодарственное письмо от МБОУ ДОД «Центр детского творчества</w:t>
      </w:r>
      <w:r>
        <w:rPr>
          <w:sz w:val="28"/>
          <w:szCs w:val="28"/>
          <w:lang w:val="ru-RU"/>
        </w:rPr>
        <w:t>, 2012 г.</w:t>
      </w:r>
    </w:p>
    <w:p w:rsidR="001A6FB5" w:rsidRDefault="00AA71A2" w:rsidP="001952FB">
      <w:pPr>
        <w:jc w:val="both"/>
        <w:rPr>
          <w:sz w:val="28"/>
          <w:szCs w:val="28"/>
          <w:lang w:val="ru-RU"/>
        </w:rPr>
      </w:pPr>
      <w:r>
        <w:rPr>
          <w:sz w:val="28"/>
          <w:szCs w:val="28"/>
          <w:lang w:val="ru-RU"/>
        </w:rPr>
        <w:t xml:space="preserve">- </w:t>
      </w:r>
      <w:r w:rsidR="001A6FB5">
        <w:rPr>
          <w:sz w:val="28"/>
          <w:szCs w:val="28"/>
          <w:lang w:val="ru-RU"/>
        </w:rPr>
        <w:t>Диплом 2-й степени в конкур</w:t>
      </w:r>
      <w:r>
        <w:rPr>
          <w:sz w:val="28"/>
          <w:szCs w:val="28"/>
          <w:lang w:val="ru-RU"/>
        </w:rPr>
        <w:t>се-выставке «</w:t>
      </w:r>
      <w:proofErr w:type="spellStart"/>
      <w:r>
        <w:rPr>
          <w:sz w:val="28"/>
          <w:szCs w:val="28"/>
          <w:lang w:val="ru-RU"/>
        </w:rPr>
        <w:t>Сургутский</w:t>
      </w:r>
      <w:proofErr w:type="spellEnd"/>
      <w:r>
        <w:rPr>
          <w:sz w:val="28"/>
          <w:szCs w:val="28"/>
          <w:lang w:val="ru-RU"/>
        </w:rPr>
        <w:t xml:space="preserve"> умелец» от МБУ историко-культурный центр «Старый Сургут»,</w:t>
      </w:r>
      <w:r w:rsidR="00D82058">
        <w:rPr>
          <w:sz w:val="28"/>
          <w:szCs w:val="28"/>
          <w:lang w:val="ru-RU"/>
        </w:rPr>
        <w:t xml:space="preserve"> </w:t>
      </w:r>
      <w:r w:rsidR="001A6FB5">
        <w:rPr>
          <w:sz w:val="28"/>
          <w:szCs w:val="28"/>
          <w:lang w:val="ru-RU"/>
        </w:rPr>
        <w:t>2012г.</w:t>
      </w:r>
    </w:p>
    <w:p w:rsidR="00B95019" w:rsidRDefault="00B95019" w:rsidP="001952FB">
      <w:pPr>
        <w:jc w:val="both"/>
        <w:rPr>
          <w:sz w:val="28"/>
          <w:szCs w:val="28"/>
          <w:lang w:val="ru-RU"/>
        </w:rPr>
      </w:pPr>
      <w:r>
        <w:rPr>
          <w:sz w:val="28"/>
          <w:szCs w:val="28"/>
          <w:lang w:val="ru-RU"/>
        </w:rPr>
        <w:t>- Диплом за профессиональную подготовку и участие воспитанников в</w:t>
      </w:r>
      <w:r w:rsidR="0030455E">
        <w:rPr>
          <w:sz w:val="28"/>
          <w:szCs w:val="28"/>
          <w:lang w:val="ru-RU"/>
        </w:rPr>
        <w:t xml:space="preserve"> </w:t>
      </w:r>
      <w:r w:rsidR="0030455E">
        <w:rPr>
          <w:sz w:val="28"/>
          <w:szCs w:val="28"/>
        </w:rPr>
        <w:t>V</w:t>
      </w:r>
      <w:r w:rsidR="00283E43">
        <w:rPr>
          <w:sz w:val="28"/>
          <w:szCs w:val="28"/>
          <w:lang w:val="ru-RU"/>
        </w:rPr>
        <w:t>-м</w:t>
      </w:r>
      <w:r>
        <w:rPr>
          <w:sz w:val="28"/>
          <w:szCs w:val="28"/>
          <w:lang w:val="ru-RU"/>
        </w:rPr>
        <w:t xml:space="preserve"> Всероссийском конкурсе по художественному творчеству и педагогических новаций «Кубо</w:t>
      </w:r>
      <w:r w:rsidR="000966F9">
        <w:rPr>
          <w:sz w:val="28"/>
          <w:szCs w:val="28"/>
          <w:lang w:val="ru-RU"/>
        </w:rPr>
        <w:t>к России  - Ассамблея Искусств», 2012г.</w:t>
      </w:r>
    </w:p>
    <w:p w:rsidR="00402E37" w:rsidRDefault="00AA71A2" w:rsidP="001952FB">
      <w:pPr>
        <w:jc w:val="both"/>
        <w:rPr>
          <w:sz w:val="28"/>
          <w:szCs w:val="28"/>
          <w:lang w:val="ru-RU"/>
        </w:rPr>
      </w:pPr>
      <w:r>
        <w:rPr>
          <w:sz w:val="28"/>
          <w:szCs w:val="28"/>
          <w:lang w:val="ru-RU"/>
        </w:rPr>
        <w:t xml:space="preserve">- </w:t>
      </w:r>
      <w:r w:rsidR="000966F9">
        <w:rPr>
          <w:sz w:val="28"/>
          <w:szCs w:val="28"/>
          <w:lang w:val="ru-RU"/>
        </w:rPr>
        <w:t>Благодарственное письмо от</w:t>
      </w:r>
      <w:r>
        <w:rPr>
          <w:sz w:val="28"/>
          <w:szCs w:val="28"/>
          <w:lang w:val="ru-RU"/>
        </w:rPr>
        <w:t xml:space="preserve"> МКУ</w:t>
      </w:r>
      <w:r w:rsidR="0012166D">
        <w:rPr>
          <w:sz w:val="28"/>
          <w:szCs w:val="28"/>
          <w:lang w:val="ru-RU"/>
        </w:rPr>
        <w:t xml:space="preserve"> </w:t>
      </w:r>
      <w:r>
        <w:rPr>
          <w:sz w:val="28"/>
          <w:szCs w:val="28"/>
          <w:lang w:val="ru-RU"/>
        </w:rPr>
        <w:t>«</w:t>
      </w:r>
      <w:r w:rsidR="00D82058">
        <w:rPr>
          <w:sz w:val="28"/>
          <w:szCs w:val="28"/>
          <w:lang w:val="ru-RU"/>
        </w:rPr>
        <w:t>И</w:t>
      </w:r>
      <w:r>
        <w:rPr>
          <w:sz w:val="28"/>
          <w:szCs w:val="28"/>
          <w:lang w:val="ru-RU"/>
        </w:rPr>
        <w:t>нформационно-методический центр»</w:t>
      </w:r>
      <w:r w:rsidR="00D82058">
        <w:rPr>
          <w:sz w:val="28"/>
          <w:szCs w:val="28"/>
          <w:lang w:val="ru-RU"/>
        </w:rPr>
        <w:t xml:space="preserve"> г. Сургута, 2012 г.</w:t>
      </w:r>
    </w:p>
    <w:p w:rsidR="000966F9" w:rsidRPr="00B95019" w:rsidRDefault="00402E37" w:rsidP="001952FB">
      <w:pPr>
        <w:jc w:val="both"/>
        <w:rPr>
          <w:sz w:val="28"/>
          <w:szCs w:val="28"/>
          <w:lang w:val="ru-RU"/>
        </w:rPr>
      </w:pPr>
      <w:r>
        <w:rPr>
          <w:sz w:val="28"/>
          <w:szCs w:val="28"/>
          <w:lang w:val="ru-RU"/>
        </w:rPr>
        <w:t>- Грамота от МБОУ лицей №2,2012г.</w:t>
      </w:r>
      <w:r w:rsidR="00D82058">
        <w:rPr>
          <w:sz w:val="28"/>
          <w:szCs w:val="28"/>
          <w:lang w:val="ru-RU"/>
        </w:rPr>
        <w:t xml:space="preserve"> </w:t>
      </w:r>
    </w:p>
    <w:p w:rsidR="00283525" w:rsidRPr="0037751A" w:rsidRDefault="00283525" w:rsidP="001952FB">
      <w:pPr>
        <w:jc w:val="both"/>
        <w:rPr>
          <w:sz w:val="28"/>
          <w:szCs w:val="28"/>
          <w:lang w:val="ru-RU"/>
        </w:rPr>
      </w:pPr>
      <w:r>
        <w:rPr>
          <w:sz w:val="28"/>
          <w:szCs w:val="28"/>
          <w:lang w:val="ru-RU"/>
        </w:rPr>
        <w:t xml:space="preserve"> </w:t>
      </w:r>
      <w:r w:rsidRPr="00283525">
        <w:rPr>
          <w:b/>
          <w:i/>
          <w:sz w:val="28"/>
          <w:szCs w:val="28"/>
          <w:lang w:val="ru-RU"/>
        </w:rPr>
        <w:t>3.3. Стабильность педагогического опыта.</w:t>
      </w:r>
    </w:p>
    <w:p w:rsidR="00283525" w:rsidRPr="00283525" w:rsidRDefault="00283525" w:rsidP="001952FB">
      <w:pPr>
        <w:jc w:val="both"/>
        <w:rPr>
          <w:sz w:val="28"/>
          <w:szCs w:val="28"/>
          <w:lang w:val="ru-RU"/>
        </w:rPr>
      </w:pPr>
      <w:r>
        <w:rPr>
          <w:sz w:val="28"/>
          <w:szCs w:val="28"/>
          <w:lang w:val="ru-RU"/>
        </w:rPr>
        <w:t xml:space="preserve">   Развитие творческого потенциала учащихся в учебно-воспитательном процессе, </w:t>
      </w:r>
      <w:proofErr w:type="gramStart"/>
      <w:r>
        <w:rPr>
          <w:sz w:val="28"/>
          <w:szCs w:val="28"/>
          <w:lang w:val="ru-RU"/>
        </w:rPr>
        <w:t>обеспечивающий</w:t>
      </w:r>
      <w:proofErr w:type="gramEnd"/>
      <w:r>
        <w:rPr>
          <w:sz w:val="28"/>
          <w:szCs w:val="28"/>
          <w:lang w:val="ru-RU"/>
        </w:rPr>
        <w:t xml:space="preserve"> включение детей в активное творчество, позволяет мне добиваться высоких результатов обучения. Кроме перечисленного ранее, привожу показатели успеваемости и качества </w:t>
      </w:r>
      <w:proofErr w:type="spellStart"/>
      <w:r>
        <w:rPr>
          <w:sz w:val="28"/>
          <w:szCs w:val="28"/>
          <w:lang w:val="ru-RU"/>
        </w:rPr>
        <w:t>обучен</w:t>
      </w:r>
      <w:r w:rsidR="00474438">
        <w:rPr>
          <w:sz w:val="28"/>
          <w:szCs w:val="28"/>
          <w:lang w:val="ru-RU"/>
        </w:rPr>
        <w:t>ности</w:t>
      </w:r>
      <w:proofErr w:type="spellEnd"/>
      <w:r>
        <w:rPr>
          <w:sz w:val="28"/>
          <w:szCs w:val="28"/>
          <w:lang w:val="ru-RU"/>
        </w:rPr>
        <w:t xml:space="preserve"> по предмету «Технология. Технический труд» за 2009-2012 годы.</w:t>
      </w:r>
    </w:p>
    <w:p w:rsidR="006A24B5" w:rsidRDefault="006A24B5" w:rsidP="00BD6BFE">
      <w:pPr>
        <w:jc w:val="center"/>
        <w:rPr>
          <w:sz w:val="28"/>
          <w:szCs w:val="28"/>
          <w:lang w:val="ru-RU"/>
        </w:rPr>
      </w:pPr>
    </w:p>
    <w:p w:rsidR="00E6556C" w:rsidRPr="00474438" w:rsidRDefault="00283525" w:rsidP="00BD6BFE">
      <w:pPr>
        <w:jc w:val="center"/>
        <w:rPr>
          <w:sz w:val="28"/>
          <w:szCs w:val="28"/>
          <w:lang w:val="ru-RU"/>
        </w:rPr>
      </w:pPr>
      <w:r>
        <w:rPr>
          <w:sz w:val="28"/>
          <w:szCs w:val="28"/>
          <w:lang w:val="ru-RU"/>
        </w:rPr>
        <w:t>2009-</w:t>
      </w:r>
      <w:r w:rsidR="003F1B90">
        <w:rPr>
          <w:sz w:val="28"/>
          <w:szCs w:val="28"/>
          <w:lang w:val="ru-RU"/>
        </w:rPr>
        <w:t>2010 учебный год.</w:t>
      </w:r>
    </w:p>
    <w:p w:rsidR="00E6556C" w:rsidRDefault="00E6556C" w:rsidP="00E6556C">
      <w:pPr>
        <w:jc w:val="center"/>
        <w:rPr>
          <w:sz w:val="28"/>
          <w:szCs w:val="28"/>
        </w:rPr>
      </w:pPr>
      <w:r w:rsidRPr="00E6556C">
        <w:rPr>
          <w:noProof/>
          <w:sz w:val="28"/>
          <w:szCs w:val="28"/>
          <w:lang w:val="ru-RU" w:eastAsia="ru-RU" w:bidi="ar-SA"/>
        </w:rPr>
        <w:drawing>
          <wp:inline distT="0" distB="0" distL="0" distR="0">
            <wp:extent cx="5838825" cy="2238375"/>
            <wp:effectExtent l="0" t="0" r="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E5F38" w:rsidRPr="007974A6" w:rsidRDefault="00D35F22" w:rsidP="007974A6">
      <w:pPr>
        <w:spacing w:after="200" w:line="276" w:lineRule="auto"/>
        <w:jc w:val="center"/>
        <w:rPr>
          <w:sz w:val="28"/>
          <w:szCs w:val="28"/>
        </w:rPr>
      </w:pPr>
      <w:r>
        <w:rPr>
          <w:sz w:val="28"/>
          <w:szCs w:val="28"/>
        </w:rPr>
        <w:br w:type="page"/>
      </w:r>
      <w:r w:rsidR="00EE5F38">
        <w:rPr>
          <w:sz w:val="28"/>
          <w:szCs w:val="28"/>
        </w:rPr>
        <w:lastRenderedPageBreak/>
        <w:t xml:space="preserve">2010-2011 </w:t>
      </w:r>
      <w:r w:rsidR="00EE5F38">
        <w:rPr>
          <w:sz w:val="28"/>
          <w:szCs w:val="28"/>
          <w:lang w:val="ru-RU"/>
        </w:rPr>
        <w:t>учебный год</w:t>
      </w:r>
      <w:r w:rsidR="00EE5F38" w:rsidRPr="00EE5F38">
        <w:rPr>
          <w:noProof/>
          <w:sz w:val="28"/>
          <w:szCs w:val="28"/>
          <w:lang w:val="ru-RU" w:eastAsia="ru-RU" w:bidi="ar-SA"/>
        </w:rPr>
        <w:drawing>
          <wp:inline distT="0" distB="0" distL="0" distR="0">
            <wp:extent cx="5762625" cy="1647825"/>
            <wp:effectExtent l="0" t="0" r="0"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EE5F38">
        <w:rPr>
          <w:sz w:val="28"/>
          <w:szCs w:val="28"/>
        </w:rPr>
        <w:t>201</w:t>
      </w:r>
      <w:r w:rsidR="00EE5F38">
        <w:rPr>
          <w:sz w:val="28"/>
          <w:szCs w:val="28"/>
          <w:lang w:val="ru-RU"/>
        </w:rPr>
        <w:t>1</w:t>
      </w:r>
      <w:r w:rsidR="00EE5F38">
        <w:rPr>
          <w:sz w:val="28"/>
          <w:szCs w:val="28"/>
        </w:rPr>
        <w:t>-201</w:t>
      </w:r>
      <w:r w:rsidR="00EE5F38">
        <w:rPr>
          <w:sz w:val="28"/>
          <w:szCs w:val="28"/>
          <w:lang w:val="ru-RU"/>
        </w:rPr>
        <w:t>2</w:t>
      </w:r>
      <w:r w:rsidR="00EE5F38">
        <w:rPr>
          <w:sz w:val="28"/>
          <w:szCs w:val="28"/>
        </w:rPr>
        <w:t xml:space="preserve"> </w:t>
      </w:r>
      <w:r w:rsidR="00EE5F38">
        <w:rPr>
          <w:sz w:val="28"/>
          <w:szCs w:val="28"/>
          <w:lang w:val="ru-RU"/>
        </w:rPr>
        <w:t>учебный год</w:t>
      </w:r>
    </w:p>
    <w:p w:rsidR="00F46221" w:rsidRDefault="00EE5F38" w:rsidP="003F1B90">
      <w:pPr>
        <w:jc w:val="center"/>
        <w:rPr>
          <w:sz w:val="28"/>
          <w:szCs w:val="28"/>
          <w:lang w:val="ru-RU"/>
        </w:rPr>
      </w:pPr>
      <w:r w:rsidRPr="00EE5F38">
        <w:rPr>
          <w:noProof/>
          <w:sz w:val="28"/>
          <w:szCs w:val="28"/>
          <w:lang w:val="ru-RU" w:eastAsia="ru-RU" w:bidi="ar-SA"/>
        </w:rPr>
        <w:drawing>
          <wp:inline distT="0" distB="0" distL="0" distR="0">
            <wp:extent cx="5762625" cy="1676400"/>
            <wp:effectExtent l="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F1B90" w:rsidRDefault="003F1B90" w:rsidP="003F1B90">
      <w:pPr>
        <w:rPr>
          <w:b/>
          <w:i/>
          <w:sz w:val="28"/>
          <w:szCs w:val="28"/>
          <w:lang w:val="ru-RU"/>
        </w:rPr>
      </w:pPr>
      <w:r w:rsidRPr="003F1B90">
        <w:rPr>
          <w:b/>
          <w:i/>
          <w:sz w:val="28"/>
          <w:szCs w:val="28"/>
          <w:lang w:val="ru-RU"/>
        </w:rPr>
        <w:t xml:space="preserve">3.4. </w:t>
      </w:r>
      <w:proofErr w:type="spellStart"/>
      <w:r w:rsidRPr="003F1B90">
        <w:rPr>
          <w:b/>
          <w:i/>
          <w:sz w:val="28"/>
          <w:szCs w:val="28"/>
          <w:lang w:val="ru-RU"/>
        </w:rPr>
        <w:t>Репрезантативность</w:t>
      </w:r>
      <w:proofErr w:type="spellEnd"/>
      <w:r w:rsidRPr="003F1B90">
        <w:rPr>
          <w:b/>
          <w:i/>
          <w:sz w:val="28"/>
          <w:szCs w:val="28"/>
          <w:lang w:val="ru-RU"/>
        </w:rPr>
        <w:t xml:space="preserve"> педагогического опыта.</w:t>
      </w:r>
    </w:p>
    <w:p w:rsidR="003F1B90" w:rsidRDefault="003F1B90" w:rsidP="00D35F22">
      <w:pPr>
        <w:jc w:val="both"/>
        <w:rPr>
          <w:sz w:val="28"/>
          <w:szCs w:val="28"/>
          <w:lang w:val="ru-RU"/>
        </w:rPr>
      </w:pPr>
      <w:r w:rsidRPr="003F1B90">
        <w:rPr>
          <w:sz w:val="28"/>
          <w:szCs w:val="28"/>
          <w:lang w:val="ru-RU"/>
        </w:rPr>
        <w:t xml:space="preserve">   </w:t>
      </w:r>
      <w:proofErr w:type="spellStart"/>
      <w:r w:rsidRPr="003F1B90">
        <w:rPr>
          <w:sz w:val="28"/>
          <w:szCs w:val="28"/>
          <w:lang w:val="ru-RU"/>
        </w:rPr>
        <w:t>Репрезантативность</w:t>
      </w:r>
      <w:proofErr w:type="spellEnd"/>
      <w:r>
        <w:rPr>
          <w:sz w:val="28"/>
          <w:szCs w:val="28"/>
          <w:lang w:val="ru-RU"/>
        </w:rPr>
        <w:t xml:space="preserve"> в моем понимании это:</w:t>
      </w:r>
    </w:p>
    <w:p w:rsidR="003F1B90" w:rsidRDefault="00D35F22" w:rsidP="00D35F22">
      <w:pPr>
        <w:jc w:val="both"/>
        <w:rPr>
          <w:sz w:val="28"/>
          <w:szCs w:val="28"/>
          <w:lang w:val="ru-RU"/>
        </w:rPr>
      </w:pPr>
      <w:r>
        <w:rPr>
          <w:sz w:val="28"/>
          <w:szCs w:val="28"/>
          <w:lang w:val="ru-RU"/>
        </w:rPr>
        <w:t>-</w:t>
      </w:r>
      <w:r w:rsidR="003F1B90">
        <w:rPr>
          <w:sz w:val="28"/>
          <w:szCs w:val="28"/>
          <w:lang w:val="ru-RU"/>
        </w:rPr>
        <w:t>достаточная проверка опыта во времени;</w:t>
      </w:r>
    </w:p>
    <w:p w:rsidR="003F1B90" w:rsidRDefault="00D35F22" w:rsidP="00D35F22">
      <w:pPr>
        <w:jc w:val="both"/>
        <w:rPr>
          <w:sz w:val="28"/>
          <w:szCs w:val="28"/>
          <w:lang w:val="ru-RU"/>
        </w:rPr>
      </w:pPr>
      <w:r>
        <w:rPr>
          <w:sz w:val="28"/>
          <w:szCs w:val="28"/>
          <w:lang w:val="ru-RU"/>
        </w:rPr>
        <w:t>-</w:t>
      </w:r>
      <w:r w:rsidR="003F1B90">
        <w:rPr>
          <w:sz w:val="28"/>
          <w:szCs w:val="28"/>
          <w:lang w:val="ru-RU"/>
        </w:rPr>
        <w:t xml:space="preserve">возможность повторения и творческого использования опыта одного учителя другими, расширение этого опыта </w:t>
      </w:r>
      <w:proofErr w:type="gramStart"/>
      <w:r w:rsidR="003F1B90">
        <w:rPr>
          <w:sz w:val="28"/>
          <w:szCs w:val="28"/>
          <w:lang w:val="ru-RU"/>
        </w:rPr>
        <w:t>до</w:t>
      </w:r>
      <w:proofErr w:type="gramEnd"/>
      <w:r w:rsidR="003F1B90">
        <w:rPr>
          <w:sz w:val="28"/>
          <w:szCs w:val="28"/>
          <w:lang w:val="ru-RU"/>
        </w:rPr>
        <w:t xml:space="preserve"> массового.</w:t>
      </w:r>
    </w:p>
    <w:p w:rsidR="003F1B90" w:rsidRDefault="003F1B90" w:rsidP="00D35F22">
      <w:pPr>
        <w:jc w:val="both"/>
        <w:rPr>
          <w:sz w:val="28"/>
          <w:szCs w:val="28"/>
          <w:lang w:val="ru-RU"/>
        </w:rPr>
      </w:pPr>
      <w:r>
        <w:rPr>
          <w:sz w:val="28"/>
          <w:szCs w:val="28"/>
          <w:lang w:val="ru-RU"/>
        </w:rPr>
        <w:t>Мой педагогический опыт имеет устойчивый положительный многолетний результат в обучении и воспитании по</w:t>
      </w:r>
      <w:r w:rsidR="009841E5">
        <w:rPr>
          <w:sz w:val="28"/>
          <w:szCs w:val="28"/>
          <w:lang w:val="ru-RU"/>
        </w:rPr>
        <w:t>др</w:t>
      </w:r>
      <w:r>
        <w:rPr>
          <w:sz w:val="28"/>
          <w:szCs w:val="28"/>
          <w:lang w:val="ru-RU"/>
        </w:rPr>
        <w:t>астающего поколения</w:t>
      </w:r>
      <w:r w:rsidR="00624593">
        <w:rPr>
          <w:sz w:val="28"/>
          <w:szCs w:val="28"/>
          <w:lang w:val="ru-RU"/>
        </w:rPr>
        <w:t>, что подтверждается стабильностью результатов в обучении и участие</w:t>
      </w:r>
      <w:r w:rsidR="00474438">
        <w:rPr>
          <w:sz w:val="28"/>
          <w:szCs w:val="28"/>
          <w:lang w:val="ru-RU"/>
        </w:rPr>
        <w:t>м</w:t>
      </w:r>
      <w:r w:rsidR="00624593">
        <w:rPr>
          <w:sz w:val="28"/>
          <w:szCs w:val="28"/>
          <w:lang w:val="ru-RU"/>
        </w:rPr>
        <w:t xml:space="preserve"> в мероприятиях различного уровня. Я обучаю детей с 5-го по 8-й класс</w:t>
      </w:r>
      <w:r w:rsidR="009841E5">
        <w:rPr>
          <w:sz w:val="28"/>
          <w:szCs w:val="28"/>
          <w:lang w:val="ru-RU"/>
        </w:rPr>
        <w:t xml:space="preserve"> (</w:t>
      </w:r>
      <w:r w:rsidR="00624593">
        <w:rPr>
          <w:sz w:val="28"/>
          <w:szCs w:val="28"/>
          <w:lang w:val="ru-RU"/>
        </w:rPr>
        <w:t>на протяжении ряда лет администрация выделяет из школьного компонента 1 дополнительный час для 8-го класса). На базовом уровне это порядка 170-и человек. Кроме того, в творческом объединении «С</w:t>
      </w:r>
      <w:r w:rsidR="00D82058">
        <w:rPr>
          <w:sz w:val="28"/>
          <w:szCs w:val="28"/>
          <w:lang w:val="ru-RU"/>
        </w:rPr>
        <w:t>толяр-конструктор» занимается 45</w:t>
      </w:r>
      <w:r w:rsidR="00474438">
        <w:rPr>
          <w:sz w:val="28"/>
          <w:szCs w:val="28"/>
          <w:lang w:val="ru-RU"/>
        </w:rPr>
        <w:t xml:space="preserve"> учеников</w:t>
      </w:r>
      <w:r w:rsidR="009841E5">
        <w:rPr>
          <w:sz w:val="28"/>
          <w:szCs w:val="28"/>
          <w:lang w:val="ru-RU"/>
        </w:rPr>
        <w:t xml:space="preserve"> на расширенном уровне.</w:t>
      </w:r>
    </w:p>
    <w:p w:rsidR="009841E5" w:rsidRPr="00E1126B" w:rsidRDefault="009841E5" w:rsidP="003F1B90">
      <w:pPr>
        <w:rPr>
          <w:sz w:val="28"/>
          <w:szCs w:val="28"/>
          <w:lang w:val="ru-RU"/>
        </w:rPr>
      </w:pPr>
      <w:r>
        <w:rPr>
          <w:sz w:val="28"/>
          <w:szCs w:val="28"/>
          <w:lang w:val="ru-RU"/>
        </w:rPr>
        <w:t xml:space="preserve"> </w:t>
      </w:r>
      <w:r w:rsidRPr="009841E5">
        <w:rPr>
          <w:b/>
          <w:i/>
          <w:sz w:val="28"/>
          <w:szCs w:val="28"/>
          <w:lang w:val="ru-RU"/>
        </w:rPr>
        <w:t>3.5. Публикация педагогического опыта в печати.</w:t>
      </w:r>
    </w:p>
    <w:p w:rsidR="009A5CDB" w:rsidRPr="000D04C5" w:rsidRDefault="009A5CDB" w:rsidP="00D35F22">
      <w:pPr>
        <w:pStyle w:val="11"/>
        <w:shd w:val="clear" w:color="auto" w:fill="auto"/>
        <w:tabs>
          <w:tab w:val="left" w:pos="523"/>
        </w:tabs>
        <w:spacing w:before="0" w:line="322" w:lineRule="exact"/>
        <w:ind w:right="20"/>
        <w:rPr>
          <w:sz w:val="28"/>
          <w:szCs w:val="28"/>
          <w:lang w:val="ru-RU"/>
        </w:rPr>
      </w:pPr>
      <w:r>
        <w:rPr>
          <w:sz w:val="28"/>
          <w:szCs w:val="28"/>
          <w:lang w:val="ru-RU"/>
        </w:rPr>
        <w:t xml:space="preserve"> </w:t>
      </w:r>
      <w:r w:rsidR="00D82058">
        <w:rPr>
          <w:sz w:val="28"/>
          <w:szCs w:val="28"/>
          <w:lang w:val="ru-RU"/>
        </w:rPr>
        <w:t>М</w:t>
      </w:r>
      <w:r w:rsidR="00283E43">
        <w:rPr>
          <w:sz w:val="28"/>
          <w:szCs w:val="28"/>
          <w:lang w:val="ru-RU"/>
        </w:rPr>
        <w:t xml:space="preserve">ой педагогический опыт, </w:t>
      </w:r>
      <w:r>
        <w:rPr>
          <w:sz w:val="28"/>
          <w:szCs w:val="28"/>
          <w:lang w:val="ru-RU"/>
        </w:rPr>
        <w:t>выступления моих учащихся неоднократно отмечались на информационных сай</w:t>
      </w:r>
      <w:r w:rsidR="00EB4A5C">
        <w:rPr>
          <w:sz w:val="28"/>
          <w:szCs w:val="28"/>
          <w:lang w:val="ru-RU"/>
        </w:rPr>
        <w:t>тах администрации города</w:t>
      </w:r>
      <w:r w:rsidR="002519A4" w:rsidRPr="002519A4">
        <w:rPr>
          <w:sz w:val="28"/>
          <w:szCs w:val="28"/>
          <w:lang w:val="ru-RU"/>
        </w:rPr>
        <w:t xml:space="preserve"> -</w:t>
      </w:r>
      <w:r w:rsidR="002519A4" w:rsidRPr="000D04C5">
        <w:rPr>
          <w:sz w:val="28"/>
          <w:szCs w:val="28"/>
          <w:lang w:val="ru-RU"/>
        </w:rPr>
        <w:t xml:space="preserve"> </w:t>
      </w:r>
      <w:r w:rsidR="002519A4" w:rsidRPr="002519A4">
        <w:rPr>
          <w:sz w:val="28"/>
          <w:szCs w:val="28"/>
          <w:lang w:val="ru-RU"/>
        </w:rPr>
        <w:t xml:space="preserve"> </w:t>
      </w:r>
      <w:proofErr w:type="spellStart"/>
      <w:r w:rsidR="002519A4">
        <w:rPr>
          <w:sz w:val="28"/>
          <w:szCs w:val="28"/>
        </w:rPr>
        <w:t>admsurgut</w:t>
      </w:r>
      <w:proofErr w:type="spellEnd"/>
      <w:r w:rsidR="002519A4" w:rsidRPr="00EB4A5C">
        <w:rPr>
          <w:sz w:val="28"/>
          <w:szCs w:val="28"/>
          <w:lang w:val="ru-RU"/>
        </w:rPr>
        <w:t>.</w:t>
      </w:r>
      <w:proofErr w:type="spellStart"/>
      <w:r w:rsidR="002519A4">
        <w:rPr>
          <w:sz w:val="28"/>
          <w:szCs w:val="28"/>
        </w:rPr>
        <w:t>ru</w:t>
      </w:r>
      <w:proofErr w:type="spellEnd"/>
      <w:r w:rsidR="002519A4" w:rsidRPr="002519A4">
        <w:rPr>
          <w:sz w:val="28"/>
          <w:szCs w:val="28"/>
          <w:lang w:val="ru-RU"/>
        </w:rPr>
        <w:t xml:space="preserve"> </w:t>
      </w:r>
      <w:r w:rsidR="00EB4A5C">
        <w:rPr>
          <w:sz w:val="28"/>
          <w:szCs w:val="28"/>
          <w:lang w:val="ru-RU"/>
        </w:rPr>
        <w:t>, СЮТ</w:t>
      </w:r>
      <w:r w:rsidR="002519A4">
        <w:rPr>
          <w:sz w:val="28"/>
          <w:szCs w:val="28"/>
          <w:lang w:val="ru-RU"/>
        </w:rPr>
        <w:t xml:space="preserve"> –</w:t>
      </w:r>
      <w:r w:rsidR="002519A4" w:rsidRPr="002519A4">
        <w:rPr>
          <w:sz w:val="28"/>
          <w:szCs w:val="28"/>
          <w:lang w:val="ru-RU"/>
        </w:rPr>
        <w:t xml:space="preserve"> </w:t>
      </w:r>
      <w:proofErr w:type="spellStart"/>
      <w:r w:rsidR="002519A4">
        <w:rPr>
          <w:sz w:val="28"/>
          <w:szCs w:val="28"/>
        </w:rPr>
        <w:t>sut</w:t>
      </w:r>
      <w:proofErr w:type="spellEnd"/>
      <w:r w:rsidR="00391C71">
        <w:rPr>
          <w:sz w:val="28"/>
          <w:szCs w:val="28"/>
          <w:lang w:val="ru-RU"/>
        </w:rPr>
        <w:t>.</w:t>
      </w:r>
      <w:proofErr w:type="spellStart"/>
      <w:r w:rsidR="00EB4A5C">
        <w:rPr>
          <w:sz w:val="28"/>
          <w:szCs w:val="28"/>
        </w:rPr>
        <w:t>admsurgut</w:t>
      </w:r>
      <w:proofErr w:type="spellEnd"/>
      <w:r w:rsidR="00EB4A5C" w:rsidRPr="00EB4A5C">
        <w:rPr>
          <w:sz w:val="28"/>
          <w:szCs w:val="28"/>
          <w:lang w:val="ru-RU"/>
        </w:rPr>
        <w:t>.</w:t>
      </w:r>
      <w:proofErr w:type="spellStart"/>
      <w:r w:rsidR="00EB4A5C">
        <w:rPr>
          <w:sz w:val="28"/>
          <w:szCs w:val="28"/>
        </w:rPr>
        <w:t>ru</w:t>
      </w:r>
      <w:proofErr w:type="spellEnd"/>
      <w:r w:rsidR="00EB4A5C">
        <w:rPr>
          <w:sz w:val="28"/>
          <w:szCs w:val="28"/>
          <w:lang w:val="ru-RU"/>
        </w:rPr>
        <w:t xml:space="preserve">; МАУ «Городской парк культуры и отдыха» - </w:t>
      </w:r>
      <w:proofErr w:type="spellStart"/>
      <w:r w:rsidR="00EB4A5C">
        <w:rPr>
          <w:sz w:val="28"/>
          <w:szCs w:val="28"/>
        </w:rPr>
        <w:t>surgut</w:t>
      </w:r>
      <w:r w:rsidR="005479DF">
        <w:rPr>
          <w:sz w:val="28"/>
          <w:szCs w:val="28"/>
        </w:rPr>
        <w:t>park</w:t>
      </w:r>
      <w:proofErr w:type="spellEnd"/>
      <w:r w:rsidR="00391C71">
        <w:rPr>
          <w:sz w:val="28"/>
          <w:szCs w:val="28"/>
          <w:lang w:val="ru-RU"/>
        </w:rPr>
        <w:t>.</w:t>
      </w:r>
      <w:r w:rsidR="005479DF">
        <w:rPr>
          <w:sz w:val="28"/>
          <w:szCs w:val="28"/>
        </w:rPr>
        <w:t>mai</w:t>
      </w:r>
      <w:r w:rsidR="00D35F22">
        <w:rPr>
          <w:sz w:val="28"/>
          <w:szCs w:val="28"/>
        </w:rPr>
        <w:t>l</w:t>
      </w:r>
      <w:r w:rsidR="00EB4A5C" w:rsidRPr="00EB4A5C">
        <w:rPr>
          <w:sz w:val="28"/>
          <w:szCs w:val="28"/>
          <w:lang w:val="ru-RU"/>
        </w:rPr>
        <w:t>.</w:t>
      </w:r>
      <w:proofErr w:type="spellStart"/>
      <w:r w:rsidR="005479DF">
        <w:rPr>
          <w:sz w:val="28"/>
          <w:szCs w:val="28"/>
        </w:rPr>
        <w:t>r</w:t>
      </w:r>
      <w:r w:rsidR="00EB4A5C">
        <w:rPr>
          <w:sz w:val="28"/>
          <w:szCs w:val="28"/>
        </w:rPr>
        <w:t>u</w:t>
      </w:r>
      <w:proofErr w:type="spellEnd"/>
      <w:r w:rsidR="005479DF">
        <w:rPr>
          <w:sz w:val="28"/>
          <w:szCs w:val="28"/>
          <w:lang w:val="ru-RU"/>
        </w:rPr>
        <w:t>; лицея №2</w:t>
      </w:r>
      <w:r w:rsidR="002519A4">
        <w:rPr>
          <w:sz w:val="28"/>
          <w:szCs w:val="28"/>
          <w:lang w:val="ru-RU"/>
        </w:rPr>
        <w:t>–</w:t>
      </w:r>
      <w:proofErr w:type="spellStart"/>
      <w:r w:rsidR="002519A4">
        <w:rPr>
          <w:sz w:val="28"/>
          <w:szCs w:val="28"/>
        </w:rPr>
        <w:t>lic</w:t>
      </w:r>
      <w:proofErr w:type="spellEnd"/>
      <w:r w:rsidR="002519A4" w:rsidRPr="002519A4">
        <w:rPr>
          <w:sz w:val="28"/>
          <w:szCs w:val="28"/>
          <w:lang w:val="ru-RU"/>
        </w:rPr>
        <w:t>2</w:t>
      </w:r>
      <w:r w:rsidR="00391C71" w:rsidRPr="00391C71">
        <w:rPr>
          <w:sz w:val="28"/>
          <w:szCs w:val="28"/>
          <w:lang w:val="ru-RU"/>
        </w:rPr>
        <w:t>.</w:t>
      </w:r>
      <w:proofErr w:type="spellStart"/>
      <w:r w:rsidR="002519A4">
        <w:rPr>
          <w:sz w:val="28"/>
          <w:szCs w:val="28"/>
        </w:rPr>
        <w:t>admsurgut</w:t>
      </w:r>
      <w:proofErr w:type="spellEnd"/>
      <w:r w:rsidR="00D35F22">
        <w:rPr>
          <w:sz w:val="28"/>
          <w:szCs w:val="28"/>
          <w:lang w:val="ru-RU"/>
        </w:rPr>
        <w:t>.</w:t>
      </w:r>
      <w:proofErr w:type="spellStart"/>
      <w:r w:rsidR="002519A4">
        <w:rPr>
          <w:sz w:val="28"/>
          <w:szCs w:val="28"/>
        </w:rPr>
        <w:t>ru</w:t>
      </w:r>
      <w:proofErr w:type="spellEnd"/>
      <w:r w:rsidR="002519A4">
        <w:rPr>
          <w:sz w:val="28"/>
          <w:szCs w:val="28"/>
          <w:lang w:val="ru-RU"/>
        </w:rPr>
        <w:t>;</w:t>
      </w:r>
      <w:r w:rsidR="002519A4" w:rsidRPr="002519A4">
        <w:rPr>
          <w:sz w:val="28"/>
          <w:szCs w:val="28"/>
          <w:lang w:val="ru-RU"/>
        </w:rPr>
        <w:t xml:space="preserve"> </w:t>
      </w:r>
      <w:r w:rsidR="005479DF">
        <w:rPr>
          <w:sz w:val="28"/>
          <w:szCs w:val="28"/>
          <w:lang w:val="ru-RU"/>
        </w:rPr>
        <w:t xml:space="preserve">ЦДТ </w:t>
      </w:r>
      <w:r w:rsidR="000D04C5">
        <w:rPr>
          <w:sz w:val="28"/>
          <w:szCs w:val="28"/>
          <w:lang w:val="ru-RU"/>
        </w:rPr>
        <w:t>–</w:t>
      </w:r>
      <w:r w:rsidR="00391C71" w:rsidRPr="00391C71">
        <w:rPr>
          <w:sz w:val="28"/>
          <w:szCs w:val="28"/>
          <w:lang w:val="ru-RU"/>
        </w:rPr>
        <w:t xml:space="preserve"> </w:t>
      </w:r>
      <w:proofErr w:type="spellStart"/>
      <w:r w:rsidR="00391C71">
        <w:rPr>
          <w:sz w:val="28"/>
          <w:szCs w:val="28"/>
        </w:rPr>
        <w:t>cdt</w:t>
      </w:r>
      <w:proofErr w:type="spellEnd"/>
      <w:r w:rsidR="00391C71" w:rsidRPr="00391C71">
        <w:rPr>
          <w:sz w:val="28"/>
          <w:szCs w:val="28"/>
          <w:lang w:val="ru-RU"/>
        </w:rPr>
        <w:t>.</w:t>
      </w:r>
      <w:proofErr w:type="spellStart"/>
      <w:r w:rsidR="00391C71">
        <w:rPr>
          <w:sz w:val="28"/>
          <w:szCs w:val="28"/>
        </w:rPr>
        <w:t>admsurgut</w:t>
      </w:r>
      <w:proofErr w:type="spellEnd"/>
      <w:r w:rsidR="00391C71" w:rsidRPr="00391C71">
        <w:rPr>
          <w:sz w:val="28"/>
          <w:szCs w:val="28"/>
          <w:lang w:val="ru-RU"/>
        </w:rPr>
        <w:t>.</w:t>
      </w:r>
      <w:proofErr w:type="spellStart"/>
      <w:r w:rsidR="00391C71">
        <w:rPr>
          <w:sz w:val="28"/>
          <w:szCs w:val="28"/>
        </w:rPr>
        <w:t>ru</w:t>
      </w:r>
      <w:proofErr w:type="spellEnd"/>
      <w:r w:rsidR="00283E43">
        <w:rPr>
          <w:sz w:val="28"/>
          <w:szCs w:val="28"/>
          <w:lang w:val="ru-RU"/>
        </w:rPr>
        <w:t>. Неоднократно публиковался в лицейской газете «Большая перемена».</w:t>
      </w:r>
      <w:r w:rsidR="005479DF">
        <w:rPr>
          <w:sz w:val="28"/>
          <w:szCs w:val="28"/>
          <w:lang w:val="ru-RU"/>
        </w:rPr>
        <w:t xml:space="preserve"> </w:t>
      </w:r>
    </w:p>
    <w:p w:rsidR="00D35F22" w:rsidRPr="005F4D67" w:rsidRDefault="00D35F22" w:rsidP="007D5D09">
      <w:pPr>
        <w:pStyle w:val="11"/>
        <w:shd w:val="clear" w:color="auto" w:fill="auto"/>
        <w:tabs>
          <w:tab w:val="left" w:pos="523"/>
        </w:tabs>
        <w:spacing w:before="0" w:line="322" w:lineRule="exact"/>
        <w:ind w:right="20"/>
        <w:rPr>
          <w:sz w:val="28"/>
          <w:szCs w:val="28"/>
          <w:lang w:val="ru-RU"/>
        </w:rPr>
      </w:pPr>
    </w:p>
    <w:p w:rsidR="00D35F22" w:rsidRPr="005F4D67" w:rsidRDefault="00D35F22" w:rsidP="007D5D09">
      <w:pPr>
        <w:pStyle w:val="11"/>
        <w:shd w:val="clear" w:color="auto" w:fill="auto"/>
        <w:tabs>
          <w:tab w:val="left" w:pos="523"/>
        </w:tabs>
        <w:spacing w:before="0" w:line="322" w:lineRule="exact"/>
        <w:ind w:right="20"/>
        <w:rPr>
          <w:sz w:val="28"/>
          <w:szCs w:val="28"/>
          <w:lang w:val="ru-RU"/>
        </w:rPr>
      </w:pPr>
    </w:p>
    <w:p w:rsidR="000D04C5" w:rsidRPr="000D04C5" w:rsidRDefault="000D04C5" w:rsidP="007D5D09">
      <w:pPr>
        <w:pStyle w:val="11"/>
        <w:shd w:val="clear" w:color="auto" w:fill="auto"/>
        <w:tabs>
          <w:tab w:val="left" w:pos="523"/>
        </w:tabs>
        <w:spacing w:before="0" w:line="322" w:lineRule="exact"/>
        <w:ind w:right="20"/>
        <w:rPr>
          <w:sz w:val="28"/>
          <w:szCs w:val="28"/>
          <w:lang w:val="ru-RU"/>
        </w:rPr>
      </w:pPr>
      <w:r>
        <w:rPr>
          <w:sz w:val="28"/>
          <w:szCs w:val="28"/>
          <w:lang w:val="ru-RU"/>
        </w:rPr>
        <w:t xml:space="preserve">           Директор                                                                                В. В. Горячева</w:t>
      </w:r>
    </w:p>
    <w:sectPr w:rsidR="000D04C5" w:rsidRPr="000D04C5" w:rsidSect="0088224E">
      <w:footerReference w:type="default" r:id="rId12"/>
      <w:pgSz w:w="11906" w:h="16838"/>
      <w:pgMar w:top="1134" w:right="1418" w:bottom="1134" w:left="1418" w:header="454" w:footer="709" w:gutter="0"/>
      <w:pgNumType w:start="0"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119" w:rsidRDefault="00123119" w:rsidP="006818C6">
      <w:r>
        <w:separator/>
      </w:r>
    </w:p>
  </w:endnote>
  <w:endnote w:type="continuationSeparator" w:id="0">
    <w:p w:rsidR="00123119" w:rsidRDefault="00123119" w:rsidP="00681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6985"/>
      <w:docPartObj>
        <w:docPartGallery w:val="Page Numbers (Bottom of Page)"/>
        <w:docPartUnique/>
      </w:docPartObj>
    </w:sdtPr>
    <w:sdtEndPr/>
    <w:sdtContent>
      <w:p w:rsidR="00F772D2" w:rsidRDefault="00123119">
        <w:pPr>
          <w:pStyle w:val="afb"/>
          <w:jc w:val="center"/>
        </w:pPr>
        <w:r>
          <w:fldChar w:fldCharType="begin"/>
        </w:r>
        <w:r>
          <w:instrText xml:space="preserve"> PAGE   \* MERGEFORMAT </w:instrText>
        </w:r>
        <w:r>
          <w:fldChar w:fldCharType="separate"/>
        </w:r>
        <w:r w:rsidR="00A50D2B">
          <w:rPr>
            <w:noProof/>
          </w:rPr>
          <w:t>15</w:t>
        </w:r>
        <w:r>
          <w:rPr>
            <w:noProof/>
          </w:rPr>
          <w:fldChar w:fldCharType="end"/>
        </w:r>
      </w:p>
    </w:sdtContent>
  </w:sdt>
  <w:p w:rsidR="00F772D2" w:rsidRDefault="00F772D2">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119" w:rsidRDefault="00123119" w:rsidP="006818C6">
      <w:r>
        <w:separator/>
      </w:r>
    </w:p>
  </w:footnote>
  <w:footnote w:type="continuationSeparator" w:id="0">
    <w:p w:rsidR="00123119" w:rsidRDefault="00123119" w:rsidP="00681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90E77"/>
    <w:multiLevelType w:val="multilevel"/>
    <w:tmpl w:val="2062C3A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96516C3"/>
    <w:multiLevelType w:val="hybridMultilevel"/>
    <w:tmpl w:val="0FF8F9A2"/>
    <w:lvl w:ilvl="0" w:tplc="09D450B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70A39F6"/>
    <w:multiLevelType w:val="hybridMultilevel"/>
    <w:tmpl w:val="96CA71F8"/>
    <w:lvl w:ilvl="0" w:tplc="04190001">
      <w:start w:val="1"/>
      <w:numFmt w:val="bullet"/>
      <w:lvlText w:val=""/>
      <w:lvlJc w:val="left"/>
      <w:pPr>
        <w:ind w:left="3552" w:hanging="360"/>
      </w:pPr>
      <w:rPr>
        <w:rFonts w:ascii="Symbol" w:hAnsi="Symbol" w:hint="default"/>
      </w:rPr>
    </w:lvl>
    <w:lvl w:ilvl="1" w:tplc="04190003" w:tentative="1">
      <w:start w:val="1"/>
      <w:numFmt w:val="bullet"/>
      <w:lvlText w:val="o"/>
      <w:lvlJc w:val="left"/>
      <w:pPr>
        <w:ind w:left="4272" w:hanging="360"/>
      </w:pPr>
      <w:rPr>
        <w:rFonts w:ascii="Courier New" w:hAnsi="Courier New" w:cs="Courier New" w:hint="default"/>
      </w:rPr>
    </w:lvl>
    <w:lvl w:ilvl="2" w:tplc="04190005" w:tentative="1">
      <w:start w:val="1"/>
      <w:numFmt w:val="bullet"/>
      <w:lvlText w:val=""/>
      <w:lvlJc w:val="left"/>
      <w:pPr>
        <w:ind w:left="4992" w:hanging="360"/>
      </w:pPr>
      <w:rPr>
        <w:rFonts w:ascii="Wingdings" w:hAnsi="Wingdings" w:hint="default"/>
      </w:rPr>
    </w:lvl>
    <w:lvl w:ilvl="3" w:tplc="04190001" w:tentative="1">
      <w:start w:val="1"/>
      <w:numFmt w:val="bullet"/>
      <w:lvlText w:val=""/>
      <w:lvlJc w:val="left"/>
      <w:pPr>
        <w:ind w:left="5712" w:hanging="360"/>
      </w:pPr>
      <w:rPr>
        <w:rFonts w:ascii="Symbol" w:hAnsi="Symbol" w:hint="default"/>
      </w:rPr>
    </w:lvl>
    <w:lvl w:ilvl="4" w:tplc="04190003" w:tentative="1">
      <w:start w:val="1"/>
      <w:numFmt w:val="bullet"/>
      <w:lvlText w:val="o"/>
      <w:lvlJc w:val="left"/>
      <w:pPr>
        <w:ind w:left="6432" w:hanging="360"/>
      </w:pPr>
      <w:rPr>
        <w:rFonts w:ascii="Courier New" w:hAnsi="Courier New" w:cs="Courier New" w:hint="default"/>
      </w:rPr>
    </w:lvl>
    <w:lvl w:ilvl="5" w:tplc="04190005" w:tentative="1">
      <w:start w:val="1"/>
      <w:numFmt w:val="bullet"/>
      <w:lvlText w:val=""/>
      <w:lvlJc w:val="left"/>
      <w:pPr>
        <w:ind w:left="7152" w:hanging="360"/>
      </w:pPr>
      <w:rPr>
        <w:rFonts w:ascii="Wingdings" w:hAnsi="Wingdings" w:hint="default"/>
      </w:rPr>
    </w:lvl>
    <w:lvl w:ilvl="6" w:tplc="04190001" w:tentative="1">
      <w:start w:val="1"/>
      <w:numFmt w:val="bullet"/>
      <w:lvlText w:val=""/>
      <w:lvlJc w:val="left"/>
      <w:pPr>
        <w:ind w:left="7872" w:hanging="360"/>
      </w:pPr>
      <w:rPr>
        <w:rFonts w:ascii="Symbol" w:hAnsi="Symbol" w:hint="default"/>
      </w:rPr>
    </w:lvl>
    <w:lvl w:ilvl="7" w:tplc="04190003" w:tentative="1">
      <w:start w:val="1"/>
      <w:numFmt w:val="bullet"/>
      <w:lvlText w:val="o"/>
      <w:lvlJc w:val="left"/>
      <w:pPr>
        <w:ind w:left="8592" w:hanging="360"/>
      </w:pPr>
      <w:rPr>
        <w:rFonts w:ascii="Courier New" w:hAnsi="Courier New" w:cs="Courier New" w:hint="default"/>
      </w:rPr>
    </w:lvl>
    <w:lvl w:ilvl="8" w:tplc="04190005" w:tentative="1">
      <w:start w:val="1"/>
      <w:numFmt w:val="bullet"/>
      <w:lvlText w:val=""/>
      <w:lvlJc w:val="left"/>
      <w:pPr>
        <w:ind w:left="9312" w:hanging="360"/>
      </w:pPr>
      <w:rPr>
        <w:rFonts w:ascii="Wingdings" w:hAnsi="Wingdings" w:hint="default"/>
      </w:rPr>
    </w:lvl>
  </w:abstractNum>
  <w:abstractNum w:abstractNumId="3">
    <w:nsid w:val="5D5A7EBB"/>
    <w:multiLevelType w:val="hybridMultilevel"/>
    <w:tmpl w:val="360A7C84"/>
    <w:lvl w:ilvl="0" w:tplc="04190001">
      <w:start w:val="1"/>
      <w:numFmt w:val="bullet"/>
      <w:lvlText w:val=""/>
      <w:lvlJc w:val="left"/>
      <w:pPr>
        <w:ind w:left="3552" w:hanging="360"/>
      </w:pPr>
      <w:rPr>
        <w:rFonts w:ascii="Symbol" w:hAnsi="Symbol" w:hint="default"/>
      </w:rPr>
    </w:lvl>
    <w:lvl w:ilvl="1" w:tplc="04190003" w:tentative="1">
      <w:start w:val="1"/>
      <w:numFmt w:val="bullet"/>
      <w:lvlText w:val="o"/>
      <w:lvlJc w:val="left"/>
      <w:pPr>
        <w:ind w:left="4272" w:hanging="360"/>
      </w:pPr>
      <w:rPr>
        <w:rFonts w:ascii="Courier New" w:hAnsi="Courier New" w:cs="Courier New" w:hint="default"/>
      </w:rPr>
    </w:lvl>
    <w:lvl w:ilvl="2" w:tplc="04190005" w:tentative="1">
      <w:start w:val="1"/>
      <w:numFmt w:val="bullet"/>
      <w:lvlText w:val=""/>
      <w:lvlJc w:val="left"/>
      <w:pPr>
        <w:ind w:left="4992" w:hanging="360"/>
      </w:pPr>
      <w:rPr>
        <w:rFonts w:ascii="Wingdings" w:hAnsi="Wingdings" w:hint="default"/>
      </w:rPr>
    </w:lvl>
    <w:lvl w:ilvl="3" w:tplc="04190001" w:tentative="1">
      <w:start w:val="1"/>
      <w:numFmt w:val="bullet"/>
      <w:lvlText w:val=""/>
      <w:lvlJc w:val="left"/>
      <w:pPr>
        <w:ind w:left="5712" w:hanging="360"/>
      </w:pPr>
      <w:rPr>
        <w:rFonts w:ascii="Symbol" w:hAnsi="Symbol" w:hint="default"/>
      </w:rPr>
    </w:lvl>
    <w:lvl w:ilvl="4" w:tplc="04190003" w:tentative="1">
      <w:start w:val="1"/>
      <w:numFmt w:val="bullet"/>
      <w:lvlText w:val="o"/>
      <w:lvlJc w:val="left"/>
      <w:pPr>
        <w:ind w:left="6432" w:hanging="360"/>
      </w:pPr>
      <w:rPr>
        <w:rFonts w:ascii="Courier New" w:hAnsi="Courier New" w:cs="Courier New" w:hint="default"/>
      </w:rPr>
    </w:lvl>
    <w:lvl w:ilvl="5" w:tplc="04190005" w:tentative="1">
      <w:start w:val="1"/>
      <w:numFmt w:val="bullet"/>
      <w:lvlText w:val=""/>
      <w:lvlJc w:val="left"/>
      <w:pPr>
        <w:ind w:left="7152" w:hanging="360"/>
      </w:pPr>
      <w:rPr>
        <w:rFonts w:ascii="Wingdings" w:hAnsi="Wingdings" w:hint="default"/>
      </w:rPr>
    </w:lvl>
    <w:lvl w:ilvl="6" w:tplc="04190001" w:tentative="1">
      <w:start w:val="1"/>
      <w:numFmt w:val="bullet"/>
      <w:lvlText w:val=""/>
      <w:lvlJc w:val="left"/>
      <w:pPr>
        <w:ind w:left="7872" w:hanging="360"/>
      </w:pPr>
      <w:rPr>
        <w:rFonts w:ascii="Symbol" w:hAnsi="Symbol" w:hint="default"/>
      </w:rPr>
    </w:lvl>
    <w:lvl w:ilvl="7" w:tplc="04190003" w:tentative="1">
      <w:start w:val="1"/>
      <w:numFmt w:val="bullet"/>
      <w:lvlText w:val="o"/>
      <w:lvlJc w:val="left"/>
      <w:pPr>
        <w:ind w:left="8592" w:hanging="360"/>
      </w:pPr>
      <w:rPr>
        <w:rFonts w:ascii="Courier New" w:hAnsi="Courier New" w:cs="Courier New" w:hint="default"/>
      </w:rPr>
    </w:lvl>
    <w:lvl w:ilvl="8" w:tplc="04190005" w:tentative="1">
      <w:start w:val="1"/>
      <w:numFmt w:val="bullet"/>
      <w:lvlText w:val=""/>
      <w:lvlJc w:val="left"/>
      <w:pPr>
        <w:ind w:left="9312" w:hanging="360"/>
      </w:pPr>
      <w:rPr>
        <w:rFonts w:ascii="Wingdings" w:hAnsi="Wingdings" w:hint="default"/>
      </w:rPr>
    </w:lvl>
  </w:abstractNum>
  <w:num w:numId="1">
    <w:abstractNumId w:val="2"/>
  </w:num>
  <w:num w:numId="2">
    <w:abstractNumId w:val="3"/>
  </w:num>
  <w:num w:numId="3">
    <w:abstractNumId w:val="0"/>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B0B20"/>
    <w:rsid w:val="00000826"/>
    <w:rsid w:val="000049AA"/>
    <w:rsid w:val="0001017B"/>
    <w:rsid w:val="00017208"/>
    <w:rsid w:val="00020CDC"/>
    <w:rsid w:val="00023B8B"/>
    <w:rsid w:val="00025B45"/>
    <w:rsid w:val="000337AA"/>
    <w:rsid w:val="00043483"/>
    <w:rsid w:val="00051E33"/>
    <w:rsid w:val="000652E5"/>
    <w:rsid w:val="00067116"/>
    <w:rsid w:val="000674B4"/>
    <w:rsid w:val="00085291"/>
    <w:rsid w:val="000853CA"/>
    <w:rsid w:val="000965EF"/>
    <w:rsid w:val="000966F9"/>
    <w:rsid w:val="000A4299"/>
    <w:rsid w:val="000A509B"/>
    <w:rsid w:val="000C407A"/>
    <w:rsid w:val="000D04C5"/>
    <w:rsid w:val="000D18DD"/>
    <w:rsid w:val="000D40F2"/>
    <w:rsid w:val="000D753F"/>
    <w:rsid w:val="000F4BE0"/>
    <w:rsid w:val="000F56F9"/>
    <w:rsid w:val="00104CB5"/>
    <w:rsid w:val="00114D36"/>
    <w:rsid w:val="00116598"/>
    <w:rsid w:val="0012166D"/>
    <w:rsid w:val="00123119"/>
    <w:rsid w:val="00147009"/>
    <w:rsid w:val="00155FD8"/>
    <w:rsid w:val="00167739"/>
    <w:rsid w:val="001952FB"/>
    <w:rsid w:val="00195CD3"/>
    <w:rsid w:val="001A06C9"/>
    <w:rsid w:val="001A6FB5"/>
    <w:rsid w:val="001C7E26"/>
    <w:rsid w:val="001D2375"/>
    <w:rsid w:val="001E0DCD"/>
    <w:rsid w:val="001E47F2"/>
    <w:rsid w:val="001F1B58"/>
    <w:rsid w:val="00202601"/>
    <w:rsid w:val="00202F74"/>
    <w:rsid w:val="00206CA6"/>
    <w:rsid w:val="00213F19"/>
    <w:rsid w:val="00225781"/>
    <w:rsid w:val="002356AC"/>
    <w:rsid w:val="00235F12"/>
    <w:rsid w:val="002519A4"/>
    <w:rsid w:val="00273C96"/>
    <w:rsid w:val="00283418"/>
    <w:rsid w:val="00283525"/>
    <w:rsid w:val="00283E43"/>
    <w:rsid w:val="002875A1"/>
    <w:rsid w:val="00292ACC"/>
    <w:rsid w:val="00294387"/>
    <w:rsid w:val="002973C4"/>
    <w:rsid w:val="002B0789"/>
    <w:rsid w:val="002C329F"/>
    <w:rsid w:val="002E76A4"/>
    <w:rsid w:val="002F7ED0"/>
    <w:rsid w:val="0030455E"/>
    <w:rsid w:val="003078DF"/>
    <w:rsid w:val="00307BBE"/>
    <w:rsid w:val="00311023"/>
    <w:rsid w:val="00311FB3"/>
    <w:rsid w:val="00313DA0"/>
    <w:rsid w:val="003151D2"/>
    <w:rsid w:val="003415CF"/>
    <w:rsid w:val="0035042D"/>
    <w:rsid w:val="003770BA"/>
    <w:rsid w:val="0037751A"/>
    <w:rsid w:val="00391C71"/>
    <w:rsid w:val="003932CE"/>
    <w:rsid w:val="003B045B"/>
    <w:rsid w:val="003E2DCA"/>
    <w:rsid w:val="003F1B90"/>
    <w:rsid w:val="003F3253"/>
    <w:rsid w:val="003F5FAE"/>
    <w:rsid w:val="004003FE"/>
    <w:rsid w:val="00400E63"/>
    <w:rsid w:val="00402E37"/>
    <w:rsid w:val="00416FFD"/>
    <w:rsid w:val="00424FBC"/>
    <w:rsid w:val="0044740E"/>
    <w:rsid w:val="00453574"/>
    <w:rsid w:val="00474438"/>
    <w:rsid w:val="004779B5"/>
    <w:rsid w:val="004A2944"/>
    <w:rsid w:val="004B02C4"/>
    <w:rsid w:val="004B695A"/>
    <w:rsid w:val="004D4E7A"/>
    <w:rsid w:val="004D6B05"/>
    <w:rsid w:val="004E479F"/>
    <w:rsid w:val="00517390"/>
    <w:rsid w:val="00517F4E"/>
    <w:rsid w:val="0052143F"/>
    <w:rsid w:val="005271BB"/>
    <w:rsid w:val="00535AD6"/>
    <w:rsid w:val="00544DD4"/>
    <w:rsid w:val="005479DF"/>
    <w:rsid w:val="00550E6C"/>
    <w:rsid w:val="00551BE2"/>
    <w:rsid w:val="0057147C"/>
    <w:rsid w:val="005736E4"/>
    <w:rsid w:val="00592557"/>
    <w:rsid w:val="0059372B"/>
    <w:rsid w:val="005A086D"/>
    <w:rsid w:val="005E6CDD"/>
    <w:rsid w:val="005F3F1A"/>
    <w:rsid w:val="005F4497"/>
    <w:rsid w:val="005F4D67"/>
    <w:rsid w:val="006128EC"/>
    <w:rsid w:val="00616FED"/>
    <w:rsid w:val="00617919"/>
    <w:rsid w:val="00624593"/>
    <w:rsid w:val="00626FD9"/>
    <w:rsid w:val="00633040"/>
    <w:rsid w:val="00642D92"/>
    <w:rsid w:val="00645B9E"/>
    <w:rsid w:val="00646782"/>
    <w:rsid w:val="006546EA"/>
    <w:rsid w:val="0066003C"/>
    <w:rsid w:val="006719CB"/>
    <w:rsid w:val="006733C4"/>
    <w:rsid w:val="00673D9E"/>
    <w:rsid w:val="006818C6"/>
    <w:rsid w:val="00691D68"/>
    <w:rsid w:val="006A24B5"/>
    <w:rsid w:val="006C4CCA"/>
    <w:rsid w:val="006E3390"/>
    <w:rsid w:val="006F257A"/>
    <w:rsid w:val="006F2D67"/>
    <w:rsid w:val="007024D8"/>
    <w:rsid w:val="00702716"/>
    <w:rsid w:val="0071436F"/>
    <w:rsid w:val="0072531F"/>
    <w:rsid w:val="007340B9"/>
    <w:rsid w:val="00737F85"/>
    <w:rsid w:val="00740D36"/>
    <w:rsid w:val="00741243"/>
    <w:rsid w:val="00745777"/>
    <w:rsid w:val="00772072"/>
    <w:rsid w:val="00773947"/>
    <w:rsid w:val="00775D77"/>
    <w:rsid w:val="00794804"/>
    <w:rsid w:val="007974A6"/>
    <w:rsid w:val="007A1596"/>
    <w:rsid w:val="007A6634"/>
    <w:rsid w:val="007B22A9"/>
    <w:rsid w:val="007D5D09"/>
    <w:rsid w:val="007D7B09"/>
    <w:rsid w:val="007E702C"/>
    <w:rsid w:val="00801130"/>
    <w:rsid w:val="008056CD"/>
    <w:rsid w:val="00806F82"/>
    <w:rsid w:val="008126BA"/>
    <w:rsid w:val="0082353F"/>
    <w:rsid w:val="008417E0"/>
    <w:rsid w:val="0084738D"/>
    <w:rsid w:val="00847D9E"/>
    <w:rsid w:val="008650D0"/>
    <w:rsid w:val="00881C9B"/>
    <w:rsid w:val="0088224E"/>
    <w:rsid w:val="00883C05"/>
    <w:rsid w:val="008B3805"/>
    <w:rsid w:val="008C2AD5"/>
    <w:rsid w:val="008C617B"/>
    <w:rsid w:val="008D3DF9"/>
    <w:rsid w:val="008D44C9"/>
    <w:rsid w:val="008E7646"/>
    <w:rsid w:val="008F14DF"/>
    <w:rsid w:val="008F2843"/>
    <w:rsid w:val="008F4EC4"/>
    <w:rsid w:val="008F670C"/>
    <w:rsid w:val="008F6919"/>
    <w:rsid w:val="008F7996"/>
    <w:rsid w:val="00951669"/>
    <w:rsid w:val="009540F6"/>
    <w:rsid w:val="00961D92"/>
    <w:rsid w:val="00972604"/>
    <w:rsid w:val="009743E5"/>
    <w:rsid w:val="009841E5"/>
    <w:rsid w:val="009A5763"/>
    <w:rsid w:val="009A5CDB"/>
    <w:rsid w:val="009B193D"/>
    <w:rsid w:val="00A0386C"/>
    <w:rsid w:val="00A1620B"/>
    <w:rsid w:val="00A22986"/>
    <w:rsid w:val="00A230CA"/>
    <w:rsid w:val="00A26FAF"/>
    <w:rsid w:val="00A27638"/>
    <w:rsid w:val="00A33F18"/>
    <w:rsid w:val="00A50D2B"/>
    <w:rsid w:val="00A562CD"/>
    <w:rsid w:val="00A57C8C"/>
    <w:rsid w:val="00A615B9"/>
    <w:rsid w:val="00A622B7"/>
    <w:rsid w:val="00A73716"/>
    <w:rsid w:val="00A903EE"/>
    <w:rsid w:val="00A90B94"/>
    <w:rsid w:val="00AA0C54"/>
    <w:rsid w:val="00AA71A2"/>
    <w:rsid w:val="00AB0B20"/>
    <w:rsid w:val="00AE12CA"/>
    <w:rsid w:val="00AF4D7D"/>
    <w:rsid w:val="00B003DA"/>
    <w:rsid w:val="00B01858"/>
    <w:rsid w:val="00B10C9B"/>
    <w:rsid w:val="00B11261"/>
    <w:rsid w:val="00B119EB"/>
    <w:rsid w:val="00B15C88"/>
    <w:rsid w:val="00B2023D"/>
    <w:rsid w:val="00B23BBF"/>
    <w:rsid w:val="00B3392A"/>
    <w:rsid w:val="00B35DA7"/>
    <w:rsid w:val="00B46481"/>
    <w:rsid w:val="00B646CD"/>
    <w:rsid w:val="00B72796"/>
    <w:rsid w:val="00B95019"/>
    <w:rsid w:val="00BB3DE5"/>
    <w:rsid w:val="00BC2A09"/>
    <w:rsid w:val="00BC3EA9"/>
    <w:rsid w:val="00BD6BFE"/>
    <w:rsid w:val="00BE0965"/>
    <w:rsid w:val="00BE2639"/>
    <w:rsid w:val="00BE3FA9"/>
    <w:rsid w:val="00C22358"/>
    <w:rsid w:val="00C26F29"/>
    <w:rsid w:val="00C35057"/>
    <w:rsid w:val="00C411E9"/>
    <w:rsid w:val="00C4332B"/>
    <w:rsid w:val="00C529F4"/>
    <w:rsid w:val="00C5336B"/>
    <w:rsid w:val="00C53992"/>
    <w:rsid w:val="00C55FBA"/>
    <w:rsid w:val="00C71E99"/>
    <w:rsid w:val="00C72094"/>
    <w:rsid w:val="00C73250"/>
    <w:rsid w:val="00C960C9"/>
    <w:rsid w:val="00CA61EB"/>
    <w:rsid w:val="00CC3CCE"/>
    <w:rsid w:val="00CD084B"/>
    <w:rsid w:val="00CD3196"/>
    <w:rsid w:val="00CD5583"/>
    <w:rsid w:val="00CE1CF9"/>
    <w:rsid w:val="00CE626A"/>
    <w:rsid w:val="00D04A58"/>
    <w:rsid w:val="00D201D3"/>
    <w:rsid w:val="00D272C1"/>
    <w:rsid w:val="00D35F22"/>
    <w:rsid w:val="00D65913"/>
    <w:rsid w:val="00D72CC8"/>
    <w:rsid w:val="00D75951"/>
    <w:rsid w:val="00D82058"/>
    <w:rsid w:val="00DA299F"/>
    <w:rsid w:val="00DA5420"/>
    <w:rsid w:val="00DB05A6"/>
    <w:rsid w:val="00DC32AA"/>
    <w:rsid w:val="00DD31D7"/>
    <w:rsid w:val="00DF241B"/>
    <w:rsid w:val="00DF684E"/>
    <w:rsid w:val="00E07CEC"/>
    <w:rsid w:val="00E1126B"/>
    <w:rsid w:val="00E341DA"/>
    <w:rsid w:val="00E34FF9"/>
    <w:rsid w:val="00E61431"/>
    <w:rsid w:val="00E6556C"/>
    <w:rsid w:val="00E72C8D"/>
    <w:rsid w:val="00E85B22"/>
    <w:rsid w:val="00E90673"/>
    <w:rsid w:val="00EB427E"/>
    <w:rsid w:val="00EB4A5C"/>
    <w:rsid w:val="00ED0E26"/>
    <w:rsid w:val="00EE2AF0"/>
    <w:rsid w:val="00EE5F38"/>
    <w:rsid w:val="00EF48B2"/>
    <w:rsid w:val="00F139F5"/>
    <w:rsid w:val="00F2727C"/>
    <w:rsid w:val="00F36E14"/>
    <w:rsid w:val="00F432B9"/>
    <w:rsid w:val="00F46221"/>
    <w:rsid w:val="00F53275"/>
    <w:rsid w:val="00F5367D"/>
    <w:rsid w:val="00F563AD"/>
    <w:rsid w:val="00F715B6"/>
    <w:rsid w:val="00F742C5"/>
    <w:rsid w:val="00F772D2"/>
    <w:rsid w:val="00FA123D"/>
    <w:rsid w:val="00FB6BCB"/>
    <w:rsid w:val="00FC52F5"/>
    <w:rsid w:val="00FD2165"/>
    <w:rsid w:val="00FF1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919"/>
    <w:pPr>
      <w:spacing w:after="0" w:line="240" w:lineRule="auto"/>
    </w:pPr>
    <w:rPr>
      <w:sz w:val="24"/>
      <w:szCs w:val="24"/>
    </w:rPr>
  </w:style>
  <w:style w:type="paragraph" w:styleId="1">
    <w:name w:val="heading 1"/>
    <w:basedOn w:val="a"/>
    <w:next w:val="a"/>
    <w:link w:val="10"/>
    <w:uiPriority w:val="9"/>
    <w:qFormat/>
    <w:rsid w:val="008F691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691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691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6919"/>
    <w:pPr>
      <w:keepNext/>
      <w:spacing w:before="240" w:after="60"/>
      <w:outlineLvl w:val="3"/>
    </w:pPr>
    <w:rPr>
      <w:b/>
      <w:bCs/>
      <w:sz w:val="28"/>
      <w:szCs w:val="28"/>
    </w:rPr>
  </w:style>
  <w:style w:type="paragraph" w:styleId="5">
    <w:name w:val="heading 5"/>
    <w:basedOn w:val="a"/>
    <w:next w:val="a"/>
    <w:link w:val="50"/>
    <w:uiPriority w:val="9"/>
    <w:semiHidden/>
    <w:unhideWhenUsed/>
    <w:qFormat/>
    <w:rsid w:val="008F6919"/>
    <w:pPr>
      <w:spacing w:before="240" w:after="60"/>
      <w:outlineLvl w:val="4"/>
    </w:pPr>
    <w:rPr>
      <w:b/>
      <w:bCs/>
      <w:i/>
      <w:iCs/>
      <w:sz w:val="26"/>
      <w:szCs w:val="26"/>
    </w:rPr>
  </w:style>
  <w:style w:type="paragraph" w:styleId="6">
    <w:name w:val="heading 6"/>
    <w:basedOn w:val="a"/>
    <w:next w:val="a"/>
    <w:link w:val="60"/>
    <w:uiPriority w:val="9"/>
    <w:semiHidden/>
    <w:unhideWhenUsed/>
    <w:qFormat/>
    <w:rsid w:val="008F6919"/>
    <w:pPr>
      <w:spacing w:before="240" w:after="60"/>
      <w:outlineLvl w:val="5"/>
    </w:pPr>
    <w:rPr>
      <w:b/>
      <w:bCs/>
      <w:sz w:val="22"/>
      <w:szCs w:val="22"/>
    </w:rPr>
  </w:style>
  <w:style w:type="paragraph" w:styleId="7">
    <w:name w:val="heading 7"/>
    <w:basedOn w:val="a"/>
    <w:next w:val="a"/>
    <w:link w:val="70"/>
    <w:uiPriority w:val="9"/>
    <w:semiHidden/>
    <w:unhideWhenUsed/>
    <w:qFormat/>
    <w:rsid w:val="008F6919"/>
    <w:pPr>
      <w:spacing w:before="240" w:after="60"/>
      <w:outlineLvl w:val="6"/>
    </w:pPr>
  </w:style>
  <w:style w:type="paragraph" w:styleId="8">
    <w:name w:val="heading 8"/>
    <w:basedOn w:val="a"/>
    <w:next w:val="a"/>
    <w:link w:val="80"/>
    <w:uiPriority w:val="9"/>
    <w:semiHidden/>
    <w:unhideWhenUsed/>
    <w:qFormat/>
    <w:rsid w:val="008F6919"/>
    <w:pPr>
      <w:spacing w:before="240" w:after="60"/>
      <w:outlineLvl w:val="7"/>
    </w:pPr>
    <w:rPr>
      <w:i/>
      <w:iCs/>
    </w:rPr>
  </w:style>
  <w:style w:type="paragraph" w:styleId="9">
    <w:name w:val="heading 9"/>
    <w:basedOn w:val="a"/>
    <w:next w:val="a"/>
    <w:link w:val="90"/>
    <w:uiPriority w:val="9"/>
    <w:semiHidden/>
    <w:unhideWhenUsed/>
    <w:qFormat/>
    <w:rsid w:val="008F691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5777"/>
    <w:rPr>
      <w:rFonts w:ascii="Tahoma" w:hAnsi="Tahoma" w:cs="Tahoma"/>
      <w:sz w:val="16"/>
      <w:szCs w:val="16"/>
    </w:rPr>
  </w:style>
  <w:style w:type="character" w:customStyle="1" w:styleId="a4">
    <w:name w:val="Текст выноски Знак"/>
    <w:basedOn w:val="a0"/>
    <w:link w:val="a3"/>
    <w:uiPriority w:val="99"/>
    <w:semiHidden/>
    <w:rsid w:val="00745777"/>
    <w:rPr>
      <w:rFonts w:ascii="Tahoma" w:hAnsi="Tahoma" w:cs="Tahoma"/>
      <w:sz w:val="16"/>
      <w:szCs w:val="16"/>
    </w:rPr>
  </w:style>
  <w:style w:type="paragraph" w:styleId="a5">
    <w:name w:val="List Paragraph"/>
    <w:basedOn w:val="a"/>
    <w:uiPriority w:val="34"/>
    <w:qFormat/>
    <w:rsid w:val="008F6919"/>
    <w:pPr>
      <w:ind w:left="720"/>
      <w:contextualSpacing/>
    </w:pPr>
  </w:style>
  <w:style w:type="character" w:customStyle="1" w:styleId="10">
    <w:name w:val="Заголовок 1 Знак"/>
    <w:basedOn w:val="a0"/>
    <w:link w:val="1"/>
    <w:uiPriority w:val="9"/>
    <w:rsid w:val="008F691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691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6919"/>
    <w:rPr>
      <w:rFonts w:asciiTheme="majorHAnsi" w:eastAsiaTheme="majorEastAsia" w:hAnsiTheme="majorHAnsi"/>
      <w:b/>
      <w:bCs/>
      <w:sz w:val="26"/>
      <w:szCs w:val="26"/>
    </w:rPr>
  </w:style>
  <w:style w:type="character" w:customStyle="1" w:styleId="40">
    <w:name w:val="Заголовок 4 Знак"/>
    <w:basedOn w:val="a0"/>
    <w:link w:val="4"/>
    <w:uiPriority w:val="9"/>
    <w:rsid w:val="008F6919"/>
    <w:rPr>
      <w:b/>
      <w:bCs/>
      <w:sz w:val="28"/>
      <w:szCs w:val="28"/>
    </w:rPr>
  </w:style>
  <w:style w:type="character" w:customStyle="1" w:styleId="50">
    <w:name w:val="Заголовок 5 Знак"/>
    <w:basedOn w:val="a0"/>
    <w:link w:val="5"/>
    <w:uiPriority w:val="9"/>
    <w:semiHidden/>
    <w:rsid w:val="008F6919"/>
    <w:rPr>
      <w:b/>
      <w:bCs/>
      <w:i/>
      <w:iCs/>
      <w:sz w:val="26"/>
      <w:szCs w:val="26"/>
    </w:rPr>
  </w:style>
  <w:style w:type="character" w:customStyle="1" w:styleId="60">
    <w:name w:val="Заголовок 6 Знак"/>
    <w:basedOn w:val="a0"/>
    <w:link w:val="6"/>
    <w:uiPriority w:val="9"/>
    <w:semiHidden/>
    <w:rsid w:val="008F6919"/>
    <w:rPr>
      <w:b/>
      <w:bCs/>
    </w:rPr>
  </w:style>
  <w:style w:type="character" w:customStyle="1" w:styleId="70">
    <w:name w:val="Заголовок 7 Знак"/>
    <w:basedOn w:val="a0"/>
    <w:link w:val="7"/>
    <w:uiPriority w:val="9"/>
    <w:semiHidden/>
    <w:rsid w:val="008F6919"/>
    <w:rPr>
      <w:sz w:val="24"/>
      <w:szCs w:val="24"/>
    </w:rPr>
  </w:style>
  <w:style w:type="character" w:customStyle="1" w:styleId="80">
    <w:name w:val="Заголовок 8 Знак"/>
    <w:basedOn w:val="a0"/>
    <w:link w:val="8"/>
    <w:uiPriority w:val="9"/>
    <w:semiHidden/>
    <w:rsid w:val="008F6919"/>
    <w:rPr>
      <w:i/>
      <w:iCs/>
      <w:sz w:val="24"/>
      <w:szCs w:val="24"/>
    </w:rPr>
  </w:style>
  <w:style w:type="character" w:customStyle="1" w:styleId="90">
    <w:name w:val="Заголовок 9 Знак"/>
    <w:basedOn w:val="a0"/>
    <w:link w:val="9"/>
    <w:uiPriority w:val="9"/>
    <w:semiHidden/>
    <w:rsid w:val="008F6919"/>
    <w:rPr>
      <w:rFonts w:asciiTheme="majorHAnsi" w:eastAsiaTheme="majorEastAsia" w:hAnsiTheme="majorHAnsi"/>
    </w:rPr>
  </w:style>
  <w:style w:type="paragraph" w:styleId="a6">
    <w:name w:val="Title"/>
    <w:basedOn w:val="a"/>
    <w:next w:val="a"/>
    <w:link w:val="a7"/>
    <w:uiPriority w:val="10"/>
    <w:qFormat/>
    <w:rsid w:val="008F6919"/>
    <w:pPr>
      <w:spacing w:before="240" w:after="60"/>
      <w:jc w:val="center"/>
      <w:outlineLvl w:val="0"/>
    </w:pPr>
    <w:rPr>
      <w:rFonts w:asciiTheme="majorHAnsi" w:eastAsiaTheme="majorEastAsia" w:hAnsiTheme="majorHAnsi"/>
      <w:b/>
      <w:bCs/>
      <w:kern w:val="28"/>
      <w:sz w:val="32"/>
      <w:szCs w:val="32"/>
    </w:rPr>
  </w:style>
  <w:style w:type="character" w:customStyle="1" w:styleId="a7">
    <w:name w:val="Название Знак"/>
    <w:basedOn w:val="a0"/>
    <w:link w:val="a6"/>
    <w:uiPriority w:val="10"/>
    <w:rsid w:val="008F6919"/>
    <w:rPr>
      <w:rFonts w:asciiTheme="majorHAnsi" w:eastAsiaTheme="majorEastAsia" w:hAnsiTheme="majorHAnsi"/>
      <w:b/>
      <w:bCs/>
      <w:kern w:val="28"/>
      <w:sz w:val="32"/>
      <w:szCs w:val="32"/>
    </w:rPr>
  </w:style>
  <w:style w:type="paragraph" w:styleId="a8">
    <w:name w:val="Subtitle"/>
    <w:basedOn w:val="a"/>
    <w:next w:val="a"/>
    <w:link w:val="a9"/>
    <w:uiPriority w:val="11"/>
    <w:qFormat/>
    <w:rsid w:val="008F6919"/>
    <w:pPr>
      <w:spacing w:after="60"/>
      <w:jc w:val="center"/>
      <w:outlineLvl w:val="1"/>
    </w:pPr>
    <w:rPr>
      <w:rFonts w:asciiTheme="majorHAnsi" w:eastAsiaTheme="majorEastAsia" w:hAnsiTheme="majorHAnsi"/>
    </w:rPr>
  </w:style>
  <w:style w:type="character" w:customStyle="1" w:styleId="a9">
    <w:name w:val="Подзаголовок Знак"/>
    <w:basedOn w:val="a0"/>
    <w:link w:val="a8"/>
    <w:uiPriority w:val="11"/>
    <w:rsid w:val="008F6919"/>
    <w:rPr>
      <w:rFonts w:asciiTheme="majorHAnsi" w:eastAsiaTheme="majorEastAsia" w:hAnsiTheme="majorHAnsi"/>
      <w:sz w:val="24"/>
      <w:szCs w:val="24"/>
    </w:rPr>
  </w:style>
  <w:style w:type="character" w:styleId="aa">
    <w:name w:val="Strong"/>
    <w:basedOn w:val="a0"/>
    <w:uiPriority w:val="22"/>
    <w:qFormat/>
    <w:rsid w:val="008F6919"/>
    <w:rPr>
      <w:b/>
      <w:bCs/>
    </w:rPr>
  </w:style>
  <w:style w:type="character" w:styleId="ab">
    <w:name w:val="Emphasis"/>
    <w:basedOn w:val="a0"/>
    <w:uiPriority w:val="20"/>
    <w:qFormat/>
    <w:rsid w:val="008F6919"/>
    <w:rPr>
      <w:rFonts w:asciiTheme="minorHAnsi" w:hAnsiTheme="minorHAnsi"/>
      <w:b/>
      <w:i/>
      <w:iCs/>
    </w:rPr>
  </w:style>
  <w:style w:type="paragraph" w:styleId="ac">
    <w:name w:val="No Spacing"/>
    <w:basedOn w:val="a"/>
    <w:uiPriority w:val="1"/>
    <w:qFormat/>
    <w:rsid w:val="008F6919"/>
    <w:rPr>
      <w:szCs w:val="32"/>
    </w:rPr>
  </w:style>
  <w:style w:type="paragraph" w:styleId="21">
    <w:name w:val="Quote"/>
    <w:basedOn w:val="a"/>
    <w:next w:val="a"/>
    <w:link w:val="22"/>
    <w:uiPriority w:val="29"/>
    <w:qFormat/>
    <w:rsid w:val="008F6919"/>
    <w:rPr>
      <w:i/>
    </w:rPr>
  </w:style>
  <w:style w:type="character" w:customStyle="1" w:styleId="22">
    <w:name w:val="Цитата 2 Знак"/>
    <w:basedOn w:val="a0"/>
    <w:link w:val="21"/>
    <w:uiPriority w:val="29"/>
    <w:rsid w:val="008F6919"/>
    <w:rPr>
      <w:i/>
      <w:sz w:val="24"/>
      <w:szCs w:val="24"/>
    </w:rPr>
  </w:style>
  <w:style w:type="paragraph" w:styleId="ad">
    <w:name w:val="Intense Quote"/>
    <w:basedOn w:val="a"/>
    <w:next w:val="a"/>
    <w:link w:val="ae"/>
    <w:uiPriority w:val="30"/>
    <w:qFormat/>
    <w:rsid w:val="008F6919"/>
    <w:pPr>
      <w:ind w:left="720" w:right="720"/>
    </w:pPr>
    <w:rPr>
      <w:b/>
      <w:i/>
      <w:szCs w:val="22"/>
    </w:rPr>
  </w:style>
  <w:style w:type="character" w:customStyle="1" w:styleId="ae">
    <w:name w:val="Выделенная цитата Знак"/>
    <w:basedOn w:val="a0"/>
    <w:link w:val="ad"/>
    <w:uiPriority w:val="30"/>
    <w:rsid w:val="008F6919"/>
    <w:rPr>
      <w:b/>
      <w:i/>
      <w:sz w:val="24"/>
    </w:rPr>
  </w:style>
  <w:style w:type="character" w:styleId="af">
    <w:name w:val="Subtle Emphasis"/>
    <w:uiPriority w:val="19"/>
    <w:qFormat/>
    <w:rsid w:val="008F6919"/>
    <w:rPr>
      <w:i/>
      <w:color w:val="5A5A5A" w:themeColor="text1" w:themeTint="A5"/>
    </w:rPr>
  </w:style>
  <w:style w:type="character" w:styleId="af0">
    <w:name w:val="Intense Emphasis"/>
    <w:basedOn w:val="a0"/>
    <w:uiPriority w:val="21"/>
    <w:qFormat/>
    <w:rsid w:val="008F6919"/>
    <w:rPr>
      <w:b/>
      <w:i/>
      <w:sz w:val="24"/>
      <w:szCs w:val="24"/>
      <w:u w:val="single"/>
    </w:rPr>
  </w:style>
  <w:style w:type="character" w:styleId="af1">
    <w:name w:val="Subtle Reference"/>
    <w:basedOn w:val="a0"/>
    <w:uiPriority w:val="31"/>
    <w:qFormat/>
    <w:rsid w:val="008F6919"/>
    <w:rPr>
      <w:sz w:val="24"/>
      <w:szCs w:val="24"/>
      <w:u w:val="single"/>
    </w:rPr>
  </w:style>
  <w:style w:type="character" w:styleId="af2">
    <w:name w:val="Intense Reference"/>
    <w:basedOn w:val="a0"/>
    <w:uiPriority w:val="32"/>
    <w:qFormat/>
    <w:rsid w:val="008F6919"/>
    <w:rPr>
      <w:b/>
      <w:sz w:val="24"/>
      <w:u w:val="single"/>
    </w:rPr>
  </w:style>
  <w:style w:type="character" w:styleId="af3">
    <w:name w:val="Book Title"/>
    <w:basedOn w:val="a0"/>
    <w:uiPriority w:val="33"/>
    <w:qFormat/>
    <w:rsid w:val="008F6919"/>
    <w:rPr>
      <w:rFonts w:asciiTheme="majorHAnsi" w:eastAsiaTheme="majorEastAsia" w:hAnsiTheme="majorHAnsi"/>
      <w:b/>
      <w:i/>
      <w:sz w:val="24"/>
      <w:szCs w:val="24"/>
    </w:rPr>
  </w:style>
  <w:style w:type="paragraph" w:styleId="af4">
    <w:name w:val="TOC Heading"/>
    <w:basedOn w:val="1"/>
    <w:next w:val="a"/>
    <w:uiPriority w:val="39"/>
    <w:semiHidden/>
    <w:unhideWhenUsed/>
    <w:qFormat/>
    <w:rsid w:val="008F6919"/>
    <w:pPr>
      <w:outlineLvl w:val="9"/>
    </w:pPr>
  </w:style>
  <w:style w:type="character" w:customStyle="1" w:styleId="af5">
    <w:name w:val="Основной текст_"/>
    <w:basedOn w:val="a0"/>
    <w:link w:val="11"/>
    <w:locked/>
    <w:rsid w:val="004A2944"/>
    <w:rPr>
      <w:sz w:val="23"/>
      <w:szCs w:val="23"/>
      <w:shd w:val="clear" w:color="auto" w:fill="FFFFFF"/>
    </w:rPr>
  </w:style>
  <w:style w:type="paragraph" w:customStyle="1" w:styleId="11">
    <w:name w:val="Основной текст1"/>
    <w:basedOn w:val="a"/>
    <w:link w:val="af5"/>
    <w:rsid w:val="004A2944"/>
    <w:pPr>
      <w:shd w:val="clear" w:color="auto" w:fill="FFFFFF"/>
      <w:spacing w:before="180" w:line="317" w:lineRule="exact"/>
      <w:jc w:val="both"/>
    </w:pPr>
    <w:rPr>
      <w:sz w:val="23"/>
      <w:szCs w:val="23"/>
    </w:rPr>
  </w:style>
  <w:style w:type="paragraph" w:styleId="af6">
    <w:name w:val="Body Text"/>
    <w:basedOn w:val="a"/>
    <w:link w:val="af7"/>
    <w:semiHidden/>
    <w:unhideWhenUsed/>
    <w:rsid w:val="00C529F4"/>
    <w:pPr>
      <w:spacing w:after="120"/>
    </w:pPr>
    <w:rPr>
      <w:rFonts w:ascii="Times New Roman" w:eastAsia="Times New Roman" w:hAnsi="Times New Roman"/>
      <w:lang w:bidi="ar-SA"/>
    </w:rPr>
  </w:style>
  <w:style w:type="character" w:customStyle="1" w:styleId="af7">
    <w:name w:val="Основной текст Знак"/>
    <w:basedOn w:val="a0"/>
    <w:link w:val="af6"/>
    <w:semiHidden/>
    <w:rsid w:val="00C529F4"/>
    <w:rPr>
      <w:rFonts w:ascii="Times New Roman" w:eastAsia="Times New Roman" w:hAnsi="Times New Roman"/>
      <w:sz w:val="24"/>
      <w:szCs w:val="24"/>
      <w:lang w:bidi="ar-SA"/>
    </w:rPr>
  </w:style>
  <w:style w:type="table" w:styleId="af8">
    <w:name w:val="Table Grid"/>
    <w:basedOn w:val="a1"/>
    <w:uiPriority w:val="59"/>
    <w:rsid w:val="00881C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header"/>
    <w:basedOn w:val="a"/>
    <w:link w:val="afa"/>
    <w:uiPriority w:val="99"/>
    <w:semiHidden/>
    <w:unhideWhenUsed/>
    <w:rsid w:val="006818C6"/>
    <w:pPr>
      <w:tabs>
        <w:tab w:val="center" w:pos="4677"/>
        <w:tab w:val="right" w:pos="9355"/>
      </w:tabs>
    </w:pPr>
  </w:style>
  <w:style w:type="character" w:customStyle="1" w:styleId="afa">
    <w:name w:val="Верхний колонтитул Знак"/>
    <w:basedOn w:val="a0"/>
    <w:link w:val="af9"/>
    <w:uiPriority w:val="99"/>
    <w:semiHidden/>
    <w:rsid w:val="006818C6"/>
    <w:rPr>
      <w:sz w:val="24"/>
      <w:szCs w:val="24"/>
    </w:rPr>
  </w:style>
  <w:style w:type="paragraph" w:styleId="afb">
    <w:name w:val="footer"/>
    <w:basedOn w:val="a"/>
    <w:link w:val="afc"/>
    <w:uiPriority w:val="99"/>
    <w:unhideWhenUsed/>
    <w:rsid w:val="006818C6"/>
    <w:pPr>
      <w:tabs>
        <w:tab w:val="center" w:pos="4677"/>
        <w:tab w:val="right" w:pos="9355"/>
      </w:tabs>
    </w:pPr>
  </w:style>
  <w:style w:type="character" w:customStyle="1" w:styleId="afc">
    <w:name w:val="Нижний колонтитул Знак"/>
    <w:basedOn w:val="a0"/>
    <w:link w:val="afb"/>
    <w:uiPriority w:val="99"/>
    <w:rsid w:val="006818C6"/>
    <w:rPr>
      <w:sz w:val="24"/>
      <w:szCs w:val="24"/>
    </w:rPr>
  </w:style>
  <w:style w:type="character" w:styleId="afd">
    <w:name w:val="Hyperlink"/>
    <w:basedOn w:val="a0"/>
    <w:uiPriority w:val="99"/>
    <w:unhideWhenUsed/>
    <w:rsid w:val="00EB4A5C"/>
    <w:rPr>
      <w:color w:val="0000FF" w:themeColor="hyperlink"/>
      <w:u w:val="single"/>
    </w:rPr>
  </w:style>
  <w:style w:type="paragraph" w:styleId="afe">
    <w:name w:val="endnote text"/>
    <w:basedOn w:val="a"/>
    <w:link w:val="aff"/>
    <w:uiPriority w:val="99"/>
    <w:semiHidden/>
    <w:unhideWhenUsed/>
    <w:rsid w:val="00794804"/>
    <w:rPr>
      <w:sz w:val="20"/>
      <w:szCs w:val="20"/>
    </w:rPr>
  </w:style>
  <w:style w:type="character" w:customStyle="1" w:styleId="aff">
    <w:name w:val="Текст концевой сноски Знак"/>
    <w:basedOn w:val="a0"/>
    <w:link w:val="afe"/>
    <w:uiPriority w:val="99"/>
    <w:semiHidden/>
    <w:rsid w:val="00794804"/>
    <w:rPr>
      <w:sz w:val="20"/>
      <w:szCs w:val="20"/>
    </w:rPr>
  </w:style>
  <w:style w:type="character" w:styleId="aff0">
    <w:name w:val="endnote reference"/>
    <w:basedOn w:val="a0"/>
    <w:uiPriority w:val="99"/>
    <w:semiHidden/>
    <w:unhideWhenUsed/>
    <w:rsid w:val="0079480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5294783">
      <w:bodyDiv w:val="1"/>
      <w:marLeft w:val="0"/>
      <w:marRight w:val="0"/>
      <w:marTop w:val="0"/>
      <w:marBottom w:val="0"/>
      <w:divBdr>
        <w:top w:val="none" w:sz="0" w:space="0" w:color="auto"/>
        <w:left w:val="none" w:sz="0" w:space="0" w:color="auto"/>
        <w:bottom w:val="none" w:sz="0" w:space="0" w:color="auto"/>
        <w:right w:val="none" w:sz="0" w:space="0" w:color="auto"/>
      </w:divBdr>
    </w:div>
    <w:div w:id="1357121332">
      <w:bodyDiv w:val="1"/>
      <w:marLeft w:val="0"/>
      <w:marRight w:val="0"/>
      <w:marTop w:val="0"/>
      <w:marBottom w:val="0"/>
      <w:divBdr>
        <w:top w:val="none" w:sz="0" w:space="0" w:color="auto"/>
        <w:left w:val="none" w:sz="0" w:space="0" w:color="auto"/>
        <w:bottom w:val="none" w:sz="0" w:space="0" w:color="auto"/>
        <w:right w:val="none" w:sz="0" w:space="0" w:color="auto"/>
      </w:divBdr>
    </w:div>
    <w:div w:id="1498809411">
      <w:bodyDiv w:val="1"/>
      <w:marLeft w:val="0"/>
      <w:marRight w:val="0"/>
      <w:marTop w:val="0"/>
      <w:marBottom w:val="0"/>
      <w:divBdr>
        <w:top w:val="none" w:sz="0" w:space="0" w:color="auto"/>
        <w:left w:val="none" w:sz="0" w:space="0" w:color="auto"/>
        <w:bottom w:val="none" w:sz="0" w:space="0" w:color="auto"/>
        <w:right w:val="none" w:sz="0" w:space="0" w:color="auto"/>
      </w:divBdr>
    </w:div>
    <w:div w:id="162322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успеваемость</c:v>
                </c:pt>
              </c:strCache>
            </c:strRef>
          </c:tx>
          <c:invertIfNegative val="0"/>
          <c:cat>
            <c:strRef>
              <c:f>Лист1!$A$2:$A$5</c:f>
              <c:strCache>
                <c:ptCount val="4"/>
                <c:pt idx="0">
                  <c:v>5 классы</c:v>
                </c:pt>
                <c:pt idx="1">
                  <c:v>6 классы</c:v>
                </c:pt>
                <c:pt idx="2">
                  <c:v>7 классы</c:v>
                </c:pt>
                <c:pt idx="3">
                  <c:v>8 классы</c:v>
                </c:pt>
              </c:strCache>
            </c:strRef>
          </c:cat>
          <c:val>
            <c:numRef>
              <c:f>Лист1!$B$2:$B$5</c:f>
              <c:numCache>
                <c:formatCode>General</c:formatCode>
                <c:ptCount val="4"/>
                <c:pt idx="0">
                  <c:v>100</c:v>
                </c:pt>
                <c:pt idx="1">
                  <c:v>100</c:v>
                </c:pt>
                <c:pt idx="2">
                  <c:v>100</c:v>
                </c:pt>
                <c:pt idx="3">
                  <c:v>100</c:v>
                </c:pt>
              </c:numCache>
            </c:numRef>
          </c:val>
        </c:ser>
        <c:ser>
          <c:idx val="1"/>
          <c:order val="1"/>
          <c:tx>
            <c:strRef>
              <c:f>Лист1!$C$1</c:f>
              <c:strCache>
                <c:ptCount val="1"/>
                <c:pt idx="0">
                  <c:v>качество</c:v>
                </c:pt>
              </c:strCache>
            </c:strRef>
          </c:tx>
          <c:invertIfNegative val="0"/>
          <c:cat>
            <c:strRef>
              <c:f>Лист1!$A$2:$A$5</c:f>
              <c:strCache>
                <c:ptCount val="4"/>
                <c:pt idx="0">
                  <c:v>5 классы</c:v>
                </c:pt>
                <c:pt idx="1">
                  <c:v>6 классы</c:v>
                </c:pt>
                <c:pt idx="2">
                  <c:v>7 классы</c:v>
                </c:pt>
                <c:pt idx="3">
                  <c:v>8 классы</c:v>
                </c:pt>
              </c:strCache>
            </c:strRef>
          </c:cat>
          <c:val>
            <c:numRef>
              <c:f>Лист1!$C$2:$C$5</c:f>
              <c:numCache>
                <c:formatCode>General</c:formatCode>
                <c:ptCount val="4"/>
                <c:pt idx="0">
                  <c:v>100</c:v>
                </c:pt>
                <c:pt idx="1">
                  <c:v>91</c:v>
                </c:pt>
                <c:pt idx="2">
                  <c:v>100</c:v>
                </c:pt>
                <c:pt idx="3">
                  <c:v>100</c:v>
                </c:pt>
              </c:numCache>
            </c:numRef>
          </c:val>
        </c:ser>
        <c:dLbls>
          <c:showLegendKey val="0"/>
          <c:showVal val="0"/>
          <c:showCatName val="0"/>
          <c:showSerName val="0"/>
          <c:showPercent val="0"/>
          <c:showBubbleSize val="0"/>
        </c:dLbls>
        <c:gapWidth val="150"/>
        <c:axId val="68525440"/>
        <c:axId val="68531328"/>
      </c:barChart>
      <c:catAx>
        <c:axId val="68525440"/>
        <c:scaling>
          <c:orientation val="minMax"/>
        </c:scaling>
        <c:delete val="0"/>
        <c:axPos val="b"/>
        <c:majorTickMark val="out"/>
        <c:minorTickMark val="none"/>
        <c:tickLblPos val="nextTo"/>
        <c:txPr>
          <a:bodyPr/>
          <a:lstStyle/>
          <a:p>
            <a:pPr>
              <a:defRPr sz="1200" b="1" i="0" baseline="0"/>
            </a:pPr>
            <a:endParaRPr lang="ru-RU"/>
          </a:p>
        </c:txPr>
        <c:crossAx val="68531328"/>
        <c:crosses val="autoZero"/>
        <c:auto val="1"/>
        <c:lblAlgn val="ctr"/>
        <c:lblOffset val="100"/>
        <c:noMultiLvlLbl val="0"/>
      </c:catAx>
      <c:valAx>
        <c:axId val="68531328"/>
        <c:scaling>
          <c:orientation val="minMax"/>
          <c:max val="100"/>
          <c:min val="0"/>
        </c:scaling>
        <c:delete val="0"/>
        <c:axPos val="l"/>
        <c:majorGridlines/>
        <c:numFmt formatCode="General" sourceLinked="1"/>
        <c:majorTickMark val="out"/>
        <c:minorTickMark val="none"/>
        <c:tickLblPos val="nextTo"/>
        <c:crossAx val="68525440"/>
        <c:crosses val="autoZero"/>
        <c:crossBetween val="between"/>
        <c:majorUnit val="10"/>
      </c:valAx>
    </c:plotArea>
    <c:legend>
      <c:legendPos val="r"/>
      <c:overlay val="0"/>
      <c:txPr>
        <a:bodyPr/>
        <a:lstStyle/>
        <a:p>
          <a:pPr>
            <a:defRPr sz="1200" b="1" i="0" baseline="0"/>
          </a:pPr>
          <a:endParaRPr lang="ru-RU"/>
        </a:p>
      </c:txPr>
    </c:legend>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820567883560009E-2"/>
          <c:y val="7.8741274361981362E-2"/>
          <c:w val="0.89686974252185414"/>
          <c:h val="0.69089797285977772"/>
        </c:manualLayout>
      </c:layout>
      <c:barChart>
        <c:barDir val="col"/>
        <c:grouping val="clustered"/>
        <c:varyColors val="0"/>
        <c:ser>
          <c:idx val="0"/>
          <c:order val="0"/>
          <c:tx>
            <c:strRef>
              <c:f>Лист1!$B$1</c:f>
              <c:strCache>
                <c:ptCount val="1"/>
                <c:pt idx="0">
                  <c:v>успеваемость</c:v>
                </c:pt>
              </c:strCache>
            </c:strRef>
          </c:tx>
          <c:invertIfNegative val="0"/>
          <c:cat>
            <c:strRef>
              <c:f>Лист1!$A$2:$A$5</c:f>
              <c:strCache>
                <c:ptCount val="4"/>
                <c:pt idx="0">
                  <c:v>5 классы</c:v>
                </c:pt>
                <c:pt idx="1">
                  <c:v>6 классы</c:v>
                </c:pt>
                <c:pt idx="2">
                  <c:v>7 классы</c:v>
                </c:pt>
                <c:pt idx="3">
                  <c:v>8 классы</c:v>
                </c:pt>
              </c:strCache>
            </c:strRef>
          </c:cat>
          <c:val>
            <c:numRef>
              <c:f>Лист1!$B$2:$B$5</c:f>
              <c:numCache>
                <c:formatCode>General</c:formatCode>
                <c:ptCount val="4"/>
                <c:pt idx="0">
                  <c:v>100</c:v>
                </c:pt>
                <c:pt idx="1">
                  <c:v>100</c:v>
                </c:pt>
                <c:pt idx="2">
                  <c:v>100</c:v>
                </c:pt>
                <c:pt idx="3">
                  <c:v>100</c:v>
                </c:pt>
              </c:numCache>
            </c:numRef>
          </c:val>
        </c:ser>
        <c:ser>
          <c:idx val="1"/>
          <c:order val="1"/>
          <c:tx>
            <c:strRef>
              <c:f>Лист1!$C$1</c:f>
              <c:strCache>
                <c:ptCount val="1"/>
                <c:pt idx="0">
                  <c:v>качество</c:v>
                </c:pt>
              </c:strCache>
            </c:strRef>
          </c:tx>
          <c:invertIfNegative val="0"/>
          <c:cat>
            <c:strRef>
              <c:f>Лист1!$A$2:$A$5</c:f>
              <c:strCache>
                <c:ptCount val="4"/>
                <c:pt idx="0">
                  <c:v>5 классы</c:v>
                </c:pt>
                <c:pt idx="1">
                  <c:v>6 классы</c:v>
                </c:pt>
                <c:pt idx="2">
                  <c:v>7 классы</c:v>
                </c:pt>
                <c:pt idx="3">
                  <c:v>8 классы</c:v>
                </c:pt>
              </c:strCache>
            </c:strRef>
          </c:cat>
          <c:val>
            <c:numRef>
              <c:f>Лист1!$C$2:$C$5</c:f>
              <c:numCache>
                <c:formatCode>General</c:formatCode>
                <c:ptCount val="4"/>
                <c:pt idx="0">
                  <c:v>98</c:v>
                </c:pt>
                <c:pt idx="1">
                  <c:v>100</c:v>
                </c:pt>
                <c:pt idx="2">
                  <c:v>86</c:v>
                </c:pt>
                <c:pt idx="3">
                  <c:v>97</c:v>
                </c:pt>
              </c:numCache>
            </c:numRef>
          </c:val>
        </c:ser>
        <c:dLbls>
          <c:showLegendKey val="0"/>
          <c:showVal val="0"/>
          <c:showCatName val="0"/>
          <c:showSerName val="0"/>
          <c:showPercent val="0"/>
          <c:showBubbleSize val="0"/>
        </c:dLbls>
        <c:gapWidth val="150"/>
        <c:axId val="68728704"/>
        <c:axId val="68730240"/>
      </c:barChart>
      <c:catAx>
        <c:axId val="68728704"/>
        <c:scaling>
          <c:orientation val="minMax"/>
        </c:scaling>
        <c:delete val="0"/>
        <c:axPos val="b"/>
        <c:majorTickMark val="out"/>
        <c:minorTickMark val="none"/>
        <c:tickLblPos val="nextTo"/>
        <c:txPr>
          <a:bodyPr/>
          <a:lstStyle/>
          <a:p>
            <a:pPr>
              <a:defRPr sz="1200" b="1" i="0" baseline="0"/>
            </a:pPr>
            <a:endParaRPr lang="ru-RU"/>
          </a:p>
        </c:txPr>
        <c:crossAx val="68730240"/>
        <c:crosses val="autoZero"/>
        <c:auto val="1"/>
        <c:lblAlgn val="ctr"/>
        <c:lblOffset val="100"/>
        <c:noMultiLvlLbl val="0"/>
      </c:catAx>
      <c:valAx>
        <c:axId val="68730240"/>
        <c:scaling>
          <c:orientation val="minMax"/>
          <c:max val="100"/>
          <c:min val="0"/>
        </c:scaling>
        <c:delete val="0"/>
        <c:axPos val="l"/>
        <c:majorGridlines/>
        <c:numFmt formatCode="General" sourceLinked="1"/>
        <c:majorTickMark val="out"/>
        <c:minorTickMark val="none"/>
        <c:tickLblPos val="nextTo"/>
        <c:crossAx val="68728704"/>
        <c:crosses val="autoZero"/>
        <c:crossBetween val="between"/>
        <c:majorUnit val="10"/>
      </c:valAx>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успеваемость</c:v>
                </c:pt>
              </c:strCache>
            </c:strRef>
          </c:tx>
          <c:invertIfNegative val="0"/>
          <c:cat>
            <c:strRef>
              <c:f>Лист1!$A$2:$A$5</c:f>
              <c:strCache>
                <c:ptCount val="4"/>
                <c:pt idx="0">
                  <c:v>5 классы</c:v>
                </c:pt>
                <c:pt idx="1">
                  <c:v>6 классы</c:v>
                </c:pt>
                <c:pt idx="2">
                  <c:v>7 классы</c:v>
                </c:pt>
                <c:pt idx="3">
                  <c:v>8 классы</c:v>
                </c:pt>
              </c:strCache>
            </c:strRef>
          </c:cat>
          <c:val>
            <c:numRef>
              <c:f>Лист1!$B$2:$B$5</c:f>
              <c:numCache>
                <c:formatCode>General</c:formatCode>
                <c:ptCount val="4"/>
                <c:pt idx="0">
                  <c:v>100</c:v>
                </c:pt>
                <c:pt idx="1">
                  <c:v>100</c:v>
                </c:pt>
                <c:pt idx="2">
                  <c:v>100</c:v>
                </c:pt>
                <c:pt idx="3">
                  <c:v>100</c:v>
                </c:pt>
              </c:numCache>
            </c:numRef>
          </c:val>
        </c:ser>
        <c:ser>
          <c:idx val="1"/>
          <c:order val="1"/>
          <c:tx>
            <c:strRef>
              <c:f>Лист1!$C$1</c:f>
              <c:strCache>
                <c:ptCount val="1"/>
                <c:pt idx="0">
                  <c:v>качество</c:v>
                </c:pt>
              </c:strCache>
            </c:strRef>
          </c:tx>
          <c:invertIfNegative val="0"/>
          <c:cat>
            <c:strRef>
              <c:f>Лист1!$A$2:$A$5</c:f>
              <c:strCache>
                <c:ptCount val="4"/>
                <c:pt idx="0">
                  <c:v>5 классы</c:v>
                </c:pt>
                <c:pt idx="1">
                  <c:v>6 классы</c:v>
                </c:pt>
                <c:pt idx="2">
                  <c:v>7 классы</c:v>
                </c:pt>
                <c:pt idx="3">
                  <c:v>8 классы</c:v>
                </c:pt>
              </c:strCache>
            </c:strRef>
          </c:cat>
          <c:val>
            <c:numRef>
              <c:f>Лист1!$C$2:$C$5</c:f>
              <c:numCache>
                <c:formatCode>General</c:formatCode>
                <c:ptCount val="4"/>
                <c:pt idx="0">
                  <c:v>96</c:v>
                </c:pt>
                <c:pt idx="1">
                  <c:v>92</c:v>
                </c:pt>
                <c:pt idx="2">
                  <c:v>100</c:v>
                </c:pt>
                <c:pt idx="3">
                  <c:v>98</c:v>
                </c:pt>
              </c:numCache>
            </c:numRef>
          </c:val>
        </c:ser>
        <c:dLbls>
          <c:showLegendKey val="0"/>
          <c:showVal val="0"/>
          <c:showCatName val="0"/>
          <c:showSerName val="0"/>
          <c:showPercent val="0"/>
          <c:showBubbleSize val="0"/>
        </c:dLbls>
        <c:gapWidth val="150"/>
        <c:axId val="69213568"/>
        <c:axId val="69219456"/>
      </c:barChart>
      <c:catAx>
        <c:axId val="69213568"/>
        <c:scaling>
          <c:orientation val="minMax"/>
        </c:scaling>
        <c:delete val="0"/>
        <c:axPos val="b"/>
        <c:majorTickMark val="out"/>
        <c:minorTickMark val="none"/>
        <c:tickLblPos val="nextTo"/>
        <c:txPr>
          <a:bodyPr/>
          <a:lstStyle/>
          <a:p>
            <a:pPr>
              <a:defRPr sz="1200" b="1" i="0" baseline="0"/>
            </a:pPr>
            <a:endParaRPr lang="ru-RU"/>
          </a:p>
        </c:txPr>
        <c:crossAx val="69219456"/>
        <c:crosses val="autoZero"/>
        <c:auto val="1"/>
        <c:lblAlgn val="ctr"/>
        <c:lblOffset val="100"/>
        <c:noMultiLvlLbl val="0"/>
      </c:catAx>
      <c:valAx>
        <c:axId val="69219456"/>
        <c:scaling>
          <c:orientation val="minMax"/>
          <c:max val="100"/>
          <c:min val="0"/>
        </c:scaling>
        <c:delete val="0"/>
        <c:axPos val="l"/>
        <c:majorGridlines/>
        <c:numFmt formatCode="General" sourceLinked="1"/>
        <c:majorTickMark val="out"/>
        <c:minorTickMark val="none"/>
        <c:tickLblPos val="nextTo"/>
        <c:crossAx val="69213568"/>
        <c:crosses val="autoZero"/>
        <c:crossBetween val="between"/>
        <c:majorUnit val="10"/>
      </c:valAx>
    </c:plotArea>
    <c:plotVisOnly val="1"/>
    <c:dispBlanksAs val="gap"/>
    <c:showDLblsOverMax val="0"/>
  </c:chart>
  <c:spPr>
    <a:noFill/>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5EEC1C-A73C-4FDC-AC48-37A24A8CD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1975</TotalTime>
  <Pages>1</Pages>
  <Words>5250</Words>
  <Characters>29931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Lic4</Company>
  <LinksUpToDate>false</LinksUpToDate>
  <CharactersWithSpaces>35111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Social Democracy</dc:creator>
  <cp:keywords/>
  <dc:description/>
  <cp:lastModifiedBy>Home</cp:lastModifiedBy>
  <cp:revision>94</cp:revision>
  <cp:lastPrinted>2012-10-15T05:28:00Z</cp:lastPrinted>
  <dcterms:created xsi:type="dcterms:W3CDTF">2012-05-04T13:45:00Z</dcterms:created>
  <dcterms:modified xsi:type="dcterms:W3CDTF">2013-05-01T08:31:00Z</dcterms:modified>
</cp:coreProperties>
</file>